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17B9" w14:textId="77777777" w:rsidR="009129FE" w:rsidRDefault="009129FE" w:rsidP="00DA3F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702DD43" w14:textId="77777777" w:rsidR="009129FE" w:rsidRDefault="009129FE" w:rsidP="00DA3F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3EF30FF" w14:textId="77777777" w:rsidR="00A264E1" w:rsidRPr="00383939" w:rsidRDefault="00A264E1" w:rsidP="00DA3F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3939">
        <w:rPr>
          <w:rFonts w:ascii="Times New Roman" w:hAnsi="Times New Roman"/>
          <w:b/>
          <w:bCs/>
          <w:color w:val="000000"/>
          <w:sz w:val="24"/>
          <w:szCs w:val="24"/>
        </w:rPr>
        <w:t>CONTRACT DE PRESTARI SERVICII</w:t>
      </w:r>
    </w:p>
    <w:p w14:paraId="3A37A8CA" w14:textId="6CF08EE6" w:rsidR="00CD4F5A" w:rsidRPr="00383939" w:rsidRDefault="00C03126" w:rsidP="00DA3F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393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="00DA3F1F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="006E62EC">
        <w:rPr>
          <w:rFonts w:ascii="Times New Roman" w:hAnsi="Times New Roman"/>
          <w:b/>
          <w:bCs/>
          <w:color w:val="000000"/>
          <w:sz w:val="24"/>
          <w:szCs w:val="24"/>
        </w:rPr>
        <w:t>………………</w:t>
      </w:r>
    </w:p>
    <w:p w14:paraId="0453147E" w14:textId="77777777" w:rsidR="00EB7C60" w:rsidRPr="00383939" w:rsidRDefault="00EB7C60" w:rsidP="00EB7C60">
      <w:pPr>
        <w:spacing w:after="0" w:line="240" w:lineRule="auto"/>
        <w:ind w:left="3600" w:firstLine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245E7B7" w14:textId="5A15DD9C" w:rsidR="00A264E1" w:rsidRPr="00383939" w:rsidRDefault="00CD4F5A" w:rsidP="00185E6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fr-FR"/>
        </w:rPr>
      </w:pPr>
      <w:r w:rsidRPr="00383939">
        <w:rPr>
          <w:rFonts w:ascii="Times New Roman" w:hAnsi="Times New Roman"/>
          <w:bCs/>
          <w:color w:val="000000"/>
          <w:sz w:val="24"/>
          <w:szCs w:val="24"/>
        </w:rPr>
        <w:t>Având în vedere prevederile art. 12 alin. (4) din Legea 99/2016 privind Achiziţiile sectorile,  prevederile cap. III, Secţiunea I din Hotărârea nr.394/2016, referitoare la “</w:t>
      </w:r>
      <w:r w:rsidRPr="00383939">
        <w:rPr>
          <w:rFonts w:ascii="Times New Roman" w:hAnsi="Times New Roman"/>
          <w:bCs/>
          <w:i/>
          <w:color w:val="000000"/>
          <w:sz w:val="24"/>
          <w:szCs w:val="24"/>
        </w:rPr>
        <w:t>Achi</w:t>
      </w:r>
      <w:r w:rsidRPr="00383939">
        <w:rPr>
          <w:rFonts w:ascii="Times New Roman" w:hAnsi="Times New Roman"/>
          <w:bCs/>
          <w:i/>
          <w:color w:val="000000"/>
          <w:sz w:val="24"/>
          <w:szCs w:val="24"/>
          <w:lang w:val="ro-RO"/>
        </w:rPr>
        <w:t>ziţia Directă</w:t>
      </w:r>
      <w:r w:rsidR="00A607D3">
        <w:rPr>
          <w:rFonts w:ascii="Times New Roman" w:hAnsi="Times New Roman"/>
          <w:bCs/>
          <w:color w:val="000000"/>
          <w:sz w:val="24"/>
          <w:szCs w:val="24"/>
        </w:rPr>
        <w:t xml:space="preserve">”, Notificarea </w:t>
      </w:r>
      <w:r w:rsidRPr="00383939">
        <w:rPr>
          <w:rFonts w:ascii="Times New Roman" w:hAnsi="Times New Roman"/>
          <w:bCs/>
          <w:color w:val="000000"/>
          <w:sz w:val="24"/>
          <w:szCs w:val="24"/>
        </w:rPr>
        <w:t>nr</w:t>
      </w:r>
      <w:r w:rsidR="00B21053" w:rsidRPr="0038393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6E62EC">
        <w:rPr>
          <w:rFonts w:ascii="Times New Roman" w:hAnsi="Times New Roman"/>
          <w:bCs/>
          <w:color w:val="000000"/>
          <w:sz w:val="24"/>
          <w:szCs w:val="24"/>
        </w:rPr>
        <w:t>……………….</w:t>
      </w:r>
      <w:r w:rsidR="00B21053" w:rsidRPr="00383939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  <w:r w:rsidRPr="00383939">
        <w:rPr>
          <w:rFonts w:ascii="Times New Roman" w:hAnsi="Times New Roman"/>
          <w:bCs/>
          <w:color w:val="000000"/>
          <w:sz w:val="24"/>
          <w:szCs w:val="24"/>
        </w:rPr>
        <w:t xml:space="preserve"> şi</w:t>
      </w:r>
      <w:r w:rsidR="007E28FD">
        <w:rPr>
          <w:rFonts w:ascii="Times New Roman" w:hAnsi="Times New Roman"/>
          <w:bCs/>
          <w:color w:val="000000"/>
          <w:sz w:val="24"/>
          <w:szCs w:val="24"/>
        </w:rPr>
        <w:t xml:space="preserve"> achiziția directa nr. </w:t>
      </w:r>
      <w:r w:rsidR="006E62EC">
        <w:rPr>
          <w:rFonts w:ascii="Times New Roman" w:hAnsi="Times New Roman"/>
          <w:bCs/>
          <w:color w:val="000000"/>
          <w:sz w:val="24"/>
          <w:szCs w:val="24"/>
        </w:rPr>
        <w:t>…………………….</w:t>
      </w:r>
    </w:p>
    <w:p w14:paraId="4ED704F6" w14:textId="77777777" w:rsidR="00EB7C60" w:rsidRPr="00383939" w:rsidRDefault="00EB7C60" w:rsidP="00EB7C60">
      <w:pPr>
        <w:pStyle w:val="Heading6"/>
        <w:rPr>
          <w:szCs w:val="24"/>
        </w:rPr>
      </w:pPr>
    </w:p>
    <w:p w14:paraId="29E63507" w14:textId="77777777" w:rsidR="00772028" w:rsidRPr="00383939" w:rsidRDefault="00772028" w:rsidP="00EB7C60">
      <w:pPr>
        <w:pStyle w:val="Heading6"/>
        <w:rPr>
          <w:szCs w:val="24"/>
        </w:rPr>
      </w:pPr>
      <w:r w:rsidRPr="00383939">
        <w:rPr>
          <w:szCs w:val="24"/>
        </w:rPr>
        <w:t>Cap. I. PĂRŢILE CONTRACTANTE</w:t>
      </w:r>
    </w:p>
    <w:p w14:paraId="7F8D07FC" w14:textId="77777777" w:rsidR="00772028" w:rsidRPr="00383939" w:rsidRDefault="00772028" w:rsidP="00EB7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3939">
        <w:rPr>
          <w:rFonts w:ascii="Times New Roman" w:hAnsi="Times New Roman"/>
          <w:b/>
          <w:sz w:val="24"/>
          <w:szCs w:val="24"/>
        </w:rPr>
        <w:t>Art. 1.</w:t>
      </w:r>
      <w:r w:rsidRPr="00383939">
        <w:rPr>
          <w:rFonts w:ascii="Times New Roman" w:hAnsi="Times New Roman"/>
          <w:sz w:val="24"/>
          <w:szCs w:val="24"/>
        </w:rPr>
        <w:t xml:space="preserve">  Prezentul contract se incheie intre: </w:t>
      </w:r>
    </w:p>
    <w:p w14:paraId="60784276" w14:textId="77777777" w:rsidR="00772028" w:rsidRPr="00383939" w:rsidRDefault="00772028" w:rsidP="00EB7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939">
        <w:rPr>
          <w:rFonts w:ascii="Times New Roman" w:hAnsi="Times New Roman"/>
          <w:b/>
          <w:sz w:val="24"/>
          <w:szCs w:val="24"/>
        </w:rPr>
        <w:tab/>
        <w:t>S.C. APA T</w:t>
      </w:r>
      <w:r w:rsidRPr="00383939">
        <w:rPr>
          <w:rFonts w:ascii="Times New Roman" w:hAnsi="Times New Roman"/>
          <w:b/>
          <w:sz w:val="24"/>
          <w:szCs w:val="24"/>
          <w:lang w:val="ro-RO"/>
        </w:rPr>
        <w:t>Â</w:t>
      </w:r>
      <w:r w:rsidRPr="00383939">
        <w:rPr>
          <w:rFonts w:ascii="Times New Roman" w:hAnsi="Times New Roman"/>
          <w:b/>
          <w:sz w:val="24"/>
          <w:szCs w:val="24"/>
        </w:rPr>
        <w:t>RNAVEI MARI  S.A.</w:t>
      </w:r>
      <w:r w:rsidRPr="00383939">
        <w:rPr>
          <w:rFonts w:ascii="Times New Roman" w:hAnsi="Times New Roman"/>
          <w:sz w:val="24"/>
          <w:szCs w:val="24"/>
        </w:rPr>
        <w:t>,  - Oper</w:t>
      </w:r>
      <w:r w:rsidR="00A2684E" w:rsidRPr="00383939">
        <w:rPr>
          <w:rFonts w:ascii="Times New Roman" w:hAnsi="Times New Roman"/>
          <w:sz w:val="24"/>
          <w:szCs w:val="24"/>
        </w:rPr>
        <w:t>a</w:t>
      </w:r>
      <w:r w:rsidRPr="00383939">
        <w:rPr>
          <w:rFonts w:ascii="Times New Roman" w:hAnsi="Times New Roman"/>
          <w:sz w:val="24"/>
          <w:szCs w:val="24"/>
        </w:rPr>
        <w:t>tor Regional de Ap</w:t>
      </w:r>
      <w:r w:rsidRPr="00383939">
        <w:rPr>
          <w:rFonts w:ascii="Times New Roman" w:hAnsi="Times New Roman"/>
          <w:sz w:val="24"/>
          <w:szCs w:val="24"/>
          <w:lang w:val="ro-RO"/>
        </w:rPr>
        <w:t xml:space="preserve">ă şi Apă Uzată, având sediul </w:t>
      </w:r>
      <w:r w:rsidR="00594F99" w:rsidRPr="0038393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83939">
        <w:rPr>
          <w:rFonts w:ascii="Times New Roman" w:hAnsi="Times New Roman"/>
          <w:sz w:val="24"/>
          <w:szCs w:val="24"/>
          <w:lang w:val="ro-RO"/>
        </w:rPr>
        <w:t>social î</w:t>
      </w:r>
      <w:r w:rsidR="0011108A" w:rsidRPr="00383939">
        <w:rPr>
          <w:rFonts w:ascii="Times New Roman" w:hAnsi="Times New Roman"/>
          <w:sz w:val="24"/>
          <w:szCs w:val="24"/>
        </w:rPr>
        <w:t>n loc.</w:t>
      </w:r>
      <w:r w:rsidR="003F786A">
        <w:rPr>
          <w:rFonts w:ascii="Times New Roman" w:hAnsi="Times New Roman"/>
          <w:sz w:val="24"/>
          <w:szCs w:val="24"/>
        </w:rPr>
        <w:t xml:space="preserve"> </w:t>
      </w:r>
      <w:r w:rsidR="0011108A" w:rsidRPr="00383939">
        <w:rPr>
          <w:rFonts w:ascii="Times New Roman" w:hAnsi="Times New Roman"/>
          <w:sz w:val="24"/>
          <w:szCs w:val="24"/>
        </w:rPr>
        <w:t>Medias,</w:t>
      </w:r>
      <w:r w:rsidR="00025782" w:rsidRPr="00383939">
        <w:rPr>
          <w:rFonts w:ascii="Times New Roman" w:hAnsi="Times New Roman"/>
          <w:sz w:val="24"/>
          <w:szCs w:val="24"/>
        </w:rPr>
        <w:t xml:space="preserve"> Aleea Comandor Dimitrie Moraru</w:t>
      </w:r>
      <w:r w:rsidR="0011108A" w:rsidRPr="00383939">
        <w:rPr>
          <w:rFonts w:ascii="Times New Roman" w:hAnsi="Times New Roman"/>
          <w:sz w:val="24"/>
          <w:szCs w:val="24"/>
        </w:rPr>
        <w:t>, nr.19</w:t>
      </w:r>
      <w:r w:rsidRPr="00383939">
        <w:rPr>
          <w:rFonts w:ascii="Times New Roman" w:hAnsi="Times New Roman"/>
          <w:sz w:val="24"/>
          <w:szCs w:val="24"/>
        </w:rPr>
        <w:t xml:space="preserve">, Jud. </w:t>
      </w:r>
      <w:r w:rsidRPr="00383939">
        <w:rPr>
          <w:rFonts w:ascii="Times New Roman" w:hAnsi="Times New Roman"/>
          <w:sz w:val="24"/>
          <w:szCs w:val="24"/>
          <w:lang w:val="it-IT"/>
        </w:rPr>
        <w:t>Sibiu, î</w:t>
      </w:r>
      <w:r w:rsidR="00A2684E" w:rsidRPr="00383939">
        <w:rPr>
          <w:rFonts w:ascii="Times New Roman" w:hAnsi="Times New Roman"/>
          <w:sz w:val="24"/>
          <w:szCs w:val="24"/>
          <w:lang w:val="it-IT"/>
        </w:rPr>
        <w:t>nregistrată</w:t>
      </w:r>
      <w:r w:rsidRPr="00383939">
        <w:rPr>
          <w:rFonts w:ascii="Times New Roman" w:hAnsi="Times New Roman"/>
          <w:sz w:val="24"/>
          <w:szCs w:val="24"/>
          <w:lang w:val="it-IT"/>
        </w:rPr>
        <w:t xml:space="preserve"> la Oficiul Registrului Comertului de pe lângă Tribunalul Sibiu sub nr.J32/1846/07.12.2006, </w:t>
      </w:r>
      <w:r w:rsidRPr="00383939">
        <w:rPr>
          <w:rFonts w:ascii="Times New Roman" w:hAnsi="Times New Roman"/>
          <w:color w:val="000000"/>
          <w:sz w:val="24"/>
          <w:szCs w:val="24"/>
        </w:rPr>
        <w:t>avand codul unic de inregistrare nr.19502679, atribut fiscal RO</w:t>
      </w:r>
      <w:r w:rsidRPr="00383939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A2684E" w:rsidRPr="00383939">
        <w:rPr>
          <w:rFonts w:ascii="Times New Roman" w:hAnsi="Times New Roman"/>
          <w:sz w:val="24"/>
          <w:szCs w:val="24"/>
          <w:lang w:val="it-IT"/>
        </w:rPr>
        <w:t>reprezentată</w:t>
      </w:r>
      <w:r w:rsidRPr="00383939">
        <w:rPr>
          <w:rFonts w:ascii="Times New Roman" w:hAnsi="Times New Roman"/>
          <w:sz w:val="24"/>
          <w:szCs w:val="24"/>
          <w:lang w:val="it-IT"/>
        </w:rPr>
        <w:t xml:space="preserve"> le</w:t>
      </w:r>
      <w:r w:rsidR="00A2684E" w:rsidRPr="00383939">
        <w:rPr>
          <w:rFonts w:ascii="Times New Roman" w:hAnsi="Times New Roman"/>
          <w:sz w:val="24"/>
          <w:szCs w:val="24"/>
          <w:lang w:val="it-IT"/>
        </w:rPr>
        <w:t>gal prin Director General</w:t>
      </w:r>
      <w:r w:rsidR="00594F99" w:rsidRPr="00383939">
        <w:rPr>
          <w:rFonts w:ascii="Times New Roman" w:hAnsi="Times New Roman"/>
          <w:sz w:val="24"/>
          <w:szCs w:val="24"/>
        </w:rPr>
        <w:t>,</w:t>
      </w:r>
      <w:r w:rsidR="00C03126" w:rsidRPr="00383939">
        <w:rPr>
          <w:rFonts w:ascii="Times New Roman" w:hAnsi="Times New Roman"/>
          <w:sz w:val="24"/>
          <w:szCs w:val="24"/>
        </w:rPr>
        <w:t xml:space="preserve"> Dl. </w:t>
      </w:r>
      <w:r w:rsidR="00811E30" w:rsidRPr="00383939">
        <w:rPr>
          <w:rFonts w:ascii="Times New Roman" w:hAnsi="Times New Roman"/>
          <w:sz w:val="24"/>
          <w:szCs w:val="24"/>
        </w:rPr>
        <w:t>Munteanu Ioan,</w:t>
      </w:r>
      <w:r w:rsidR="00594F99" w:rsidRPr="00383939">
        <w:rPr>
          <w:rFonts w:ascii="Times New Roman" w:hAnsi="Times New Roman"/>
          <w:sz w:val="24"/>
          <w:szCs w:val="24"/>
        </w:rPr>
        <w:t xml:space="preserve"> </w:t>
      </w:r>
      <w:r w:rsidR="008B754C" w:rsidRPr="00383939">
        <w:rPr>
          <w:rFonts w:ascii="Times New Roman" w:hAnsi="Times New Roman"/>
          <w:sz w:val="24"/>
          <w:szCs w:val="24"/>
        </w:rPr>
        <w:t>în calitate de</w:t>
      </w:r>
      <w:r w:rsidR="00A66502" w:rsidRPr="00383939">
        <w:rPr>
          <w:rFonts w:ascii="Times New Roman" w:hAnsi="Times New Roman"/>
          <w:sz w:val="24"/>
          <w:szCs w:val="24"/>
        </w:rPr>
        <w:t xml:space="preserve"> </w:t>
      </w:r>
      <w:r w:rsidR="00A2684E" w:rsidRPr="00383939">
        <w:rPr>
          <w:rFonts w:ascii="Times New Roman" w:hAnsi="Times New Roman"/>
          <w:b/>
          <w:sz w:val="24"/>
          <w:szCs w:val="24"/>
        </w:rPr>
        <w:t>BENEFICIAR,</w:t>
      </w:r>
    </w:p>
    <w:p w14:paraId="009A82B6" w14:textId="77777777" w:rsidR="00772028" w:rsidRPr="00383939" w:rsidRDefault="00A2684E" w:rsidP="00EB7C60">
      <w:pPr>
        <w:spacing w:after="0" w:line="240" w:lineRule="auto"/>
        <w:ind w:left="131" w:hanging="851"/>
        <w:jc w:val="both"/>
        <w:rPr>
          <w:rFonts w:ascii="Times New Roman" w:hAnsi="Times New Roman"/>
          <w:b/>
          <w:sz w:val="24"/>
          <w:szCs w:val="24"/>
        </w:rPr>
      </w:pPr>
      <w:r w:rsidRPr="00383939">
        <w:rPr>
          <w:rFonts w:ascii="Times New Roman" w:hAnsi="Times New Roman"/>
          <w:b/>
          <w:sz w:val="24"/>
          <w:szCs w:val="24"/>
        </w:rPr>
        <w:tab/>
        <w:t>ş</w:t>
      </w:r>
      <w:r w:rsidR="00772028" w:rsidRPr="00383939">
        <w:rPr>
          <w:rFonts w:ascii="Times New Roman" w:hAnsi="Times New Roman"/>
          <w:b/>
          <w:sz w:val="24"/>
          <w:szCs w:val="24"/>
        </w:rPr>
        <w:t>i</w:t>
      </w:r>
    </w:p>
    <w:p w14:paraId="0A8045EB" w14:textId="46F05D2D" w:rsidR="007E28FD" w:rsidRDefault="006E62EC" w:rsidP="007E28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AU"/>
        </w:rPr>
        <w:t>………………</w:t>
      </w:r>
      <w:r w:rsidR="007E28FD" w:rsidRPr="00915936">
        <w:rPr>
          <w:rFonts w:ascii="Times New Roman" w:hAnsi="Times New Roman"/>
          <w:b/>
          <w:sz w:val="24"/>
          <w:szCs w:val="24"/>
        </w:rPr>
        <w:t xml:space="preserve"> </w:t>
      </w:r>
      <w:r w:rsidR="007E28FD" w:rsidRPr="00915936">
        <w:rPr>
          <w:rFonts w:ascii="Times New Roman" w:hAnsi="Times New Roman"/>
          <w:sz w:val="24"/>
          <w:szCs w:val="24"/>
          <w:lang w:val="ro-RO"/>
        </w:rPr>
        <w:t xml:space="preserve">cu sediul social </w:t>
      </w:r>
      <w:r w:rsidR="007E28FD">
        <w:rPr>
          <w:rFonts w:ascii="Times New Roman" w:hAnsi="Times New Roman"/>
          <w:sz w:val="24"/>
          <w:szCs w:val="24"/>
        </w:rPr>
        <w:t xml:space="preserve">în loc. </w:t>
      </w:r>
      <w:r>
        <w:rPr>
          <w:rFonts w:ascii="Times New Roman" w:hAnsi="Times New Roman"/>
          <w:sz w:val="24"/>
          <w:szCs w:val="24"/>
        </w:rPr>
        <w:t>……………..</w:t>
      </w:r>
      <w:r w:rsidR="007E28FD" w:rsidRPr="00915936">
        <w:rPr>
          <w:rFonts w:ascii="Times New Roman" w:hAnsi="Times New Roman"/>
          <w:sz w:val="24"/>
          <w:szCs w:val="24"/>
          <w:lang w:val="ro-RO"/>
        </w:rPr>
        <w:t>,</w:t>
      </w:r>
      <w:r w:rsidR="007E28FD" w:rsidRPr="00915936">
        <w:rPr>
          <w:rFonts w:ascii="Times New Roman" w:hAnsi="Times New Roman"/>
          <w:sz w:val="24"/>
          <w:szCs w:val="24"/>
        </w:rPr>
        <w:t xml:space="preserve"> str. </w:t>
      </w:r>
      <w:r>
        <w:rPr>
          <w:rFonts w:ascii="Times New Roman" w:hAnsi="Times New Roman"/>
          <w:sz w:val="24"/>
          <w:szCs w:val="24"/>
        </w:rPr>
        <w:t>……………</w:t>
      </w:r>
      <w:r w:rsidR="007E28FD" w:rsidRPr="00915936">
        <w:rPr>
          <w:rFonts w:ascii="Times New Roman" w:hAnsi="Times New Roman"/>
          <w:sz w:val="24"/>
          <w:szCs w:val="24"/>
        </w:rPr>
        <w:t xml:space="preserve"> nr</w:t>
      </w:r>
      <w:r>
        <w:rPr>
          <w:rFonts w:ascii="Times New Roman" w:hAnsi="Times New Roman"/>
          <w:sz w:val="24"/>
          <w:szCs w:val="24"/>
        </w:rPr>
        <w:t>………</w:t>
      </w:r>
      <w:r w:rsidR="007E28FD" w:rsidRPr="00915936">
        <w:rPr>
          <w:rFonts w:ascii="Times New Roman" w:hAnsi="Times New Roman"/>
          <w:sz w:val="24"/>
          <w:szCs w:val="24"/>
        </w:rPr>
        <w:t xml:space="preserve">, jud. </w:t>
      </w:r>
      <w:r>
        <w:rPr>
          <w:rFonts w:ascii="Times New Roman" w:hAnsi="Times New Roman"/>
          <w:sz w:val="24"/>
          <w:szCs w:val="24"/>
        </w:rPr>
        <w:t>………….</w:t>
      </w:r>
      <w:r w:rsidR="007E28FD" w:rsidRPr="00915936">
        <w:rPr>
          <w:rFonts w:ascii="Times New Roman" w:hAnsi="Times New Roman"/>
          <w:sz w:val="24"/>
          <w:szCs w:val="24"/>
        </w:rPr>
        <w:t>, înregistrată la</w:t>
      </w:r>
      <w:r w:rsidR="007E28FD">
        <w:rPr>
          <w:rFonts w:ascii="Times New Roman" w:hAnsi="Times New Roman"/>
          <w:sz w:val="24"/>
          <w:szCs w:val="24"/>
        </w:rPr>
        <w:t xml:space="preserve"> Oficiul Registrului Comerţului de pe lângă Tribunalul </w:t>
      </w:r>
      <w:r>
        <w:rPr>
          <w:rFonts w:ascii="Times New Roman" w:hAnsi="Times New Roman"/>
          <w:sz w:val="24"/>
          <w:szCs w:val="24"/>
        </w:rPr>
        <w:t>……………</w:t>
      </w:r>
      <w:r w:rsidR="007E28FD">
        <w:rPr>
          <w:rFonts w:ascii="Times New Roman" w:hAnsi="Times New Roman"/>
          <w:sz w:val="24"/>
          <w:szCs w:val="24"/>
        </w:rPr>
        <w:t xml:space="preserve"> </w:t>
      </w:r>
      <w:r w:rsidR="007E28FD" w:rsidRPr="00915936">
        <w:rPr>
          <w:rFonts w:ascii="Times New Roman" w:hAnsi="Times New Roman"/>
          <w:sz w:val="24"/>
          <w:szCs w:val="24"/>
        </w:rPr>
        <w:t xml:space="preserve">sub nr. </w:t>
      </w:r>
      <w:r>
        <w:rPr>
          <w:rFonts w:ascii="Times New Roman" w:hAnsi="Times New Roman"/>
          <w:sz w:val="24"/>
          <w:szCs w:val="24"/>
        </w:rPr>
        <w:t>………….</w:t>
      </w:r>
      <w:r w:rsidR="007E28FD" w:rsidRPr="00915936">
        <w:rPr>
          <w:rFonts w:ascii="Times New Roman" w:hAnsi="Times New Roman"/>
          <w:sz w:val="24"/>
          <w:szCs w:val="24"/>
        </w:rPr>
        <w:t>,</w:t>
      </w:r>
      <w:r w:rsidR="007E28FD" w:rsidRPr="000257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28FD">
        <w:rPr>
          <w:rFonts w:ascii="Times New Roman" w:hAnsi="Times New Roman"/>
          <w:color w:val="000000"/>
          <w:sz w:val="24"/>
          <w:szCs w:val="24"/>
        </w:rPr>
        <w:t>având codul unic de î</w:t>
      </w:r>
      <w:r w:rsidR="007E28FD" w:rsidRPr="00A2684E">
        <w:rPr>
          <w:rFonts w:ascii="Times New Roman" w:hAnsi="Times New Roman"/>
          <w:color w:val="000000"/>
          <w:sz w:val="24"/>
          <w:szCs w:val="24"/>
        </w:rPr>
        <w:t>nregistrare nr.</w:t>
      </w:r>
      <w:r w:rsidR="007E28FD" w:rsidRPr="000257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……………….</w:t>
      </w:r>
      <w:r w:rsidR="007E28FD" w:rsidRPr="00A2684E">
        <w:rPr>
          <w:rFonts w:ascii="Times New Roman" w:hAnsi="Times New Roman"/>
          <w:color w:val="000000"/>
          <w:sz w:val="24"/>
          <w:szCs w:val="24"/>
        </w:rPr>
        <w:t>, atribut fiscal RO</w:t>
      </w:r>
      <w:r w:rsidR="007E28FD" w:rsidRPr="00915936">
        <w:rPr>
          <w:rFonts w:ascii="Times New Roman" w:hAnsi="Times New Roman"/>
          <w:sz w:val="24"/>
          <w:szCs w:val="24"/>
        </w:rPr>
        <w:t>, reprezen</w:t>
      </w:r>
      <w:r w:rsidR="007E28FD">
        <w:rPr>
          <w:rFonts w:ascii="Times New Roman" w:hAnsi="Times New Roman"/>
          <w:sz w:val="24"/>
          <w:szCs w:val="24"/>
        </w:rPr>
        <w:t xml:space="preserve">tată legal prin </w:t>
      </w:r>
      <w:r>
        <w:rPr>
          <w:rFonts w:ascii="Times New Roman" w:hAnsi="Times New Roman"/>
          <w:sz w:val="24"/>
          <w:szCs w:val="24"/>
        </w:rPr>
        <w:t>…………..</w:t>
      </w:r>
      <w:r w:rsidR="007E28FD" w:rsidRPr="00915936"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</w:rPr>
        <w:t>………………</w:t>
      </w:r>
      <w:r w:rsidR="007E28FD" w:rsidRPr="00915936">
        <w:rPr>
          <w:rFonts w:ascii="Times New Roman" w:hAnsi="Times New Roman"/>
          <w:sz w:val="24"/>
          <w:szCs w:val="24"/>
        </w:rPr>
        <w:t xml:space="preserve">, în calitate de </w:t>
      </w:r>
      <w:r w:rsidR="007E28FD" w:rsidRPr="00A2684E">
        <w:rPr>
          <w:rFonts w:ascii="Times New Roman" w:hAnsi="Times New Roman"/>
          <w:sz w:val="24"/>
          <w:szCs w:val="24"/>
        </w:rPr>
        <w:t xml:space="preserve"> </w:t>
      </w:r>
      <w:r w:rsidR="007E28FD" w:rsidRPr="00A2684E">
        <w:rPr>
          <w:rFonts w:ascii="Times New Roman" w:hAnsi="Times New Roman"/>
          <w:b/>
          <w:sz w:val="24"/>
          <w:szCs w:val="24"/>
        </w:rPr>
        <w:t>PRESTATOR DE SERVICII</w:t>
      </w:r>
      <w:r w:rsidR="007E28FD">
        <w:rPr>
          <w:rFonts w:ascii="Times New Roman" w:hAnsi="Times New Roman"/>
          <w:b/>
          <w:sz w:val="24"/>
          <w:szCs w:val="24"/>
        </w:rPr>
        <w:t xml:space="preserve"> (PROIECTANT)</w:t>
      </w:r>
      <w:r w:rsidR="007E28FD" w:rsidRPr="00383939">
        <w:rPr>
          <w:rFonts w:ascii="Times New Roman" w:hAnsi="Times New Roman"/>
          <w:b/>
          <w:sz w:val="24"/>
          <w:szCs w:val="24"/>
        </w:rPr>
        <w:t>.</w:t>
      </w:r>
    </w:p>
    <w:p w14:paraId="6FAFCDFC" w14:textId="77777777" w:rsidR="00EB7C60" w:rsidRPr="009A4114" w:rsidRDefault="00EB7C60" w:rsidP="007E28F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67E3C99" w14:textId="77777777" w:rsidR="00531B4D" w:rsidRPr="009A4114" w:rsidRDefault="00A2684E" w:rsidP="00EB7C6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4114">
        <w:rPr>
          <w:rFonts w:ascii="Times New Roman" w:hAnsi="Times New Roman"/>
          <w:b/>
          <w:bCs/>
          <w:color w:val="000000"/>
          <w:sz w:val="24"/>
          <w:szCs w:val="24"/>
        </w:rPr>
        <w:t>CAP. II. OBIECTUL CONTRACTULUI</w:t>
      </w:r>
      <w:r w:rsidR="00A11FA7" w:rsidRPr="009A411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73E7A3C1" w14:textId="70B30EB0" w:rsidR="00811E30" w:rsidRPr="00BF24E1" w:rsidRDefault="002D7AFF" w:rsidP="00EB7C60">
      <w:pPr>
        <w:spacing w:after="0" w:line="240" w:lineRule="auto"/>
        <w:ind w:left="-12"/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9A4114">
        <w:rPr>
          <w:rFonts w:ascii="Times New Roman" w:hAnsi="Times New Roman"/>
          <w:b/>
          <w:bCs/>
          <w:color w:val="000000"/>
          <w:sz w:val="24"/>
          <w:szCs w:val="24"/>
        </w:rPr>
        <w:t>Art</w:t>
      </w:r>
      <w:r w:rsidR="00784B0F" w:rsidRPr="009A4114">
        <w:rPr>
          <w:rFonts w:ascii="Times New Roman" w:hAnsi="Times New Roman"/>
          <w:b/>
          <w:bCs/>
          <w:color w:val="000000"/>
          <w:sz w:val="24"/>
          <w:szCs w:val="24"/>
        </w:rPr>
        <w:t>.2</w:t>
      </w:r>
      <w:r w:rsidR="002C2909" w:rsidRPr="009A411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62988" w:rsidRPr="009A4114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="00B56E65" w:rsidRPr="009A411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11E30" w:rsidRPr="009A4114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Obiectul prezentului contract il constituie </w:t>
      </w:r>
      <w:r w:rsidR="009A6BDA" w:rsidRPr="009A6BDA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Servicii de Proiectare pentru: </w:t>
      </w:r>
      <w:r w:rsidR="009A6BDA" w:rsidRPr="009A6BDA">
        <w:rPr>
          <w:rFonts w:ascii="Times New Roman" w:hAnsi="Times New Roman"/>
          <w:b/>
          <w:color w:val="000000"/>
          <w:sz w:val="24"/>
          <w:szCs w:val="24"/>
          <w:lang w:val="ro-RO"/>
        </w:rPr>
        <w:t>EXTINDERE REȚEA DE ALIMENTARE CU APĂ ȘI REȚEA DE CANALIZARE MENAJERĂ PE STRADA PIATRA CRAIULUI, MUNICIPIUL MEDIAS</w:t>
      </w:r>
      <w:r w:rsidR="001406A3" w:rsidRPr="00BF24E1">
        <w:rPr>
          <w:rFonts w:ascii="Times New Roman" w:hAnsi="Times New Roman"/>
          <w:bCs/>
          <w:color w:val="000000"/>
          <w:sz w:val="24"/>
          <w:szCs w:val="24"/>
        </w:rPr>
        <w:t>, constand din:</w:t>
      </w:r>
    </w:p>
    <w:p w14:paraId="52F6FED4" w14:textId="55BE2A04" w:rsidR="00CF7785" w:rsidRPr="00CF7785" w:rsidRDefault="00CF7785" w:rsidP="00CF778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CF7785">
        <w:rPr>
          <w:rFonts w:ascii="Times New Roman" w:hAnsi="Times New Roman"/>
          <w:bCs/>
          <w:color w:val="000000"/>
          <w:sz w:val="24"/>
          <w:szCs w:val="24"/>
        </w:rPr>
        <w:t>Studii de teren, după caz  - topografic, geotehnic, hidrologic</w:t>
      </w:r>
    </w:p>
    <w:p w14:paraId="689AF70F" w14:textId="7BA5ACAE" w:rsidR="00CF7785" w:rsidRPr="00CF7785" w:rsidRDefault="00CF7785" w:rsidP="00CF778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CF7785">
        <w:rPr>
          <w:rFonts w:ascii="Times New Roman" w:hAnsi="Times New Roman"/>
          <w:bCs/>
          <w:color w:val="000000"/>
          <w:sz w:val="24"/>
          <w:szCs w:val="24"/>
        </w:rPr>
        <w:t>Documentații pentru obținere de avize, acorduri și autorizații</w:t>
      </w:r>
    </w:p>
    <w:p w14:paraId="1C04F7CF" w14:textId="7FF11313" w:rsidR="00CF7785" w:rsidRPr="00CF7785" w:rsidRDefault="00CF7785" w:rsidP="00CF778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CF7785">
        <w:rPr>
          <w:rFonts w:ascii="Times New Roman" w:hAnsi="Times New Roman"/>
          <w:bCs/>
          <w:color w:val="000000"/>
          <w:sz w:val="24"/>
          <w:szCs w:val="24"/>
        </w:rPr>
        <w:t>Studiu de Fezabilitate</w:t>
      </w:r>
    </w:p>
    <w:p w14:paraId="05A36F42" w14:textId="68B62257" w:rsidR="00CF7785" w:rsidRPr="00CF7785" w:rsidRDefault="00CF7785" w:rsidP="00CF778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CF7785">
        <w:rPr>
          <w:rFonts w:ascii="Times New Roman" w:hAnsi="Times New Roman"/>
          <w:bCs/>
          <w:color w:val="000000"/>
          <w:sz w:val="24"/>
          <w:szCs w:val="24"/>
        </w:rPr>
        <w:t>Verificarea tehnică de calitate a proiectului tehnic şi a detaliilor de execuţie</w:t>
      </w:r>
    </w:p>
    <w:p w14:paraId="017FB999" w14:textId="34CB2501" w:rsidR="00F96A93" w:rsidRDefault="00CF7785" w:rsidP="00CF778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CF7785">
        <w:rPr>
          <w:rFonts w:ascii="Times New Roman" w:hAnsi="Times New Roman"/>
          <w:bCs/>
          <w:color w:val="000000"/>
          <w:sz w:val="24"/>
          <w:szCs w:val="24"/>
        </w:rPr>
        <w:t>Proiect Tehnic si Detalii de Execuție</w:t>
      </w:r>
    </w:p>
    <w:p w14:paraId="705775FF" w14:textId="77777777" w:rsidR="00CF7785" w:rsidRPr="00383939" w:rsidRDefault="00CF7785" w:rsidP="00CF778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BFFCF77" w14:textId="77777777" w:rsidR="002D7AFF" w:rsidRPr="00383939" w:rsidRDefault="00C62765" w:rsidP="00EB7C6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3939">
        <w:rPr>
          <w:rFonts w:ascii="Times New Roman" w:hAnsi="Times New Roman"/>
          <w:b/>
          <w:bCs/>
          <w:color w:val="000000"/>
          <w:sz w:val="24"/>
          <w:szCs w:val="24"/>
        </w:rPr>
        <w:t>CAP.III</w:t>
      </w:r>
      <w:r w:rsidR="002D7AFF" w:rsidRPr="0038393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383939">
        <w:rPr>
          <w:rFonts w:ascii="Times New Roman" w:hAnsi="Times New Roman"/>
          <w:b/>
          <w:bCs/>
          <w:color w:val="000000"/>
          <w:sz w:val="24"/>
          <w:szCs w:val="24"/>
        </w:rPr>
        <w:t xml:space="preserve"> DURATA</w:t>
      </w:r>
      <w:r w:rsidR="00AE4A42" w:rsidRPr="00383939">
        <w:rPr>
          <w:rFonts w:ascii="Times New Roman" w:hAnsi="Times New Roman"/>
          <w:b/>
          <w:bCs/>
          <w:color w:val="000000"/>
          <w:sz w:val="24"/>
          <w:szCs w:val="24"/>
        </w:rPr>
        <w:t xml:space="preserve"> ŞI EXECUTAREA</w:t>
      </w:r>
      <w:r w:rsidRPr="00383939">
        <w:rPr>
          <w:rFonts w:ascii="Times New Roman" w:hAnsi="Times New Roman"/>
          <w:b/>
          <w:bCs/>
          <w:color w:val="000000"/>
          <w:sz w:val="24"/>
          <w:szCs w:val="24"/>
        </w:rPr>
        <w:t xml:space="preserve"> CONTRACTULUI</w:t>
      </w:r>
    </w:p>
    <w:p w14:paraId="3FC6DA81" w14:textId="29A6B364" w:rsidR="00AC5781" w:rsidRPr="00383939" w:rsidRDefault="00425086" w:rsidP="00EB7C6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3939">
        <w:rPr>
          <w:rFonts w:ascii="Times New Roman" w:hAnsi="Times New Roman"/>
          <w:b/>
          <w:bCs/>
          <w:color w:val="000000"/>
          <w:sz w:val="24"/>
          <w:szCs w:val="24"/>
        </w:rPr>
        <w:t>Art.3</w:t>
      </w:r>
      <w:r w:rsidR="00C62765" w:rsidRPr="0038393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2C2909" w:rsidRPr="00383939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="00C62765" w:rsidRPr="0038393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62765" w:rsidRPr="00383939">
        <w:rPr>
          <w:rFonts w:ascii="Times New Roman" w:hAnsi="Times New Roman"/>
          <w:bCs/>
          <w:color w:val="000000"/>
          <w:sz w:val="24"/>
          <w:szCs w:val="24"/>
        </w:rPr>
        <w:t>Perioada de valabi</w:t>
      </w:r>
      <w:r w:rsidR="000C0D31" w:rsidRPr="00383939">
        <w:rPr>
          <w:rFonts w:ascii="Times New Roman" w:hAnsi="Times New Roman"/>
          <w:bCs/>
          <w:color w:val="000000"/>
          <w:sz w:val="24"/>
          <w:szCs w:val="24"/>
        </w:rPr>
        <w:t xml:space="preserve">litate a contractului este </w:t>
      </w:r>
      <w:r w:rsidR="00CF7785">
        <w:rPr>
          <w:rFonts w:ascii="Times New Roman" w:hAnsi="Times New Roman"/>
          <w:bCs/>
          <w:sz w:val="24"/>
          <w:szCs w:val="24"/>
        </w:rPr>
        <w:t>până la 31.12.2022</w:t>
      </w:r>
      <w:r w:rsidR="004B229B" w:rsidRPr="00383939">
        <w:rPr>
          <w:rFonts w:ascii="Times New Roman" w:hAnsi="Times New Roman"/>
          <w:bCs/>
          <w:sz w:val="24"/>
          <w:szCs w:val="24"/>
        </w:rPr>
        <w:t>.</w:t>
      </w:r>
      <w:r w:rsidR="00AE4A42" w:rsidRPr="00383939">
        <w:rPr>
          <w:rFonts w:ascii="Times New Roman" w:hAnsi="Times New Roman"/>
          <w:bCs/>
          <w:color w:val="000000"/>
          <w:sz w:val="24"/>
          <w:szCs w:val="24"/>
        </w:rPr>
        <w:t xml:space="preserve"> Executarea contractului începe după semnarea acestuia de către ambele părţi contractante.</w:t>
      </w:r>
    </w:p>
    <w:p w14:paraId="4AB956C6" w14:textId="77777777" w:rsidR="004F12D8" w:rsidRPr="00383939" w:rsidRDefault="00425086" w:rsidP="00EB7C6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3939">
        <w:rPr>
          <w:rFonts w:ascii="Times New Roman" w:hAnsi="Times New Roman"/>
          <w:b/>
          <w:bCs/>
          <w:color w:val="000000"/>
          <w:sz w:val="24"/>
          <w:szCs w:val="24"/>
        </w:rPr>
        <w:t>Art.3</w:t>
      </w:r>
      <w:r w:rsidR="004F12D8" w:rsidRPr="0038393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2C2909" w:rsidRPr="00383939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="004F12D8" w:rsidRPr="00383939">
        <w:rPr>
          <w:rFonts w:ascii="Times New Roman" w:hAnsi="Times New Roman"/>
          <w:bCs/>
          <w:color w:val="000000"/>
          <w:sz w:val="24"/>
          <w:szCs w:val="24"/>
        </w:rPr>
        <w:t xml:space="preserve"> Prezentul contract încete</w:t>
      </w:r>
      <w:r w:rsidR="00804635" w:rsidRPr="00383939">
        <w:rPr>
          <w:rFonts w:ascii="Times New Roman" w:hAnsi="Times New Roman"/>
          <w:bCs/>
          <w:color w:val="000000"/>
          <w:sz w:val="24"/>
          <w:szCs w:val="24"/>
        </w:rPr>
        <w:t>ază să producă efecte după înde</w:t>
      </w:r>
      <w:r w:rsidR="004F12D8" w:rsidRPr="00383939">
        <w:rPr>
          <w:rFonts w:ascii="Times New Roman" w:hAnsi="Times New Roman"/>
          <w:bCs/>
          <w:color w:val="000000"/>
          <w:sz w:val="24"/>
          <w:szCs w:val="24"/>
        </w:rPr>
        <w:t xml:space="preserve">plinirea tuturor obligaţiilor care decurg din executarea contractului </w:t>
      </w:r>
      <w:r w:rsidR="007C3D87" w:rsidRPr="00383939">
        <w:rPr>
          <w:rFonts w:ascii="Times New Roman" w:hAnsi="Times New Roman"/>
          <w:bCs/>
          <w:color w:val="000000"/>
          <w:sz w:val="24"/>
          <w:szCs w:val="24"/>
        </w:rPr>
        <w:t>prez</w:t>
      </w:r>
      <w:r w:rsidR="004F12D8" w:rsidRPr="00383939">
        <w:rPr>
          <w:rFonts w:ascii="Times New Roman" w:hAnsi="Times New Roman"/>
          <w:bCs/>
          <w:color w:val="000000"/>
          <w:sz w:val="24"/>
          <w:szCs w:val="24"/>
        </w:rPr>
        <w:t>ent şi care au fost asumate de către Părţi.</w:t>
      </w:r>
    </w:p>
    <w:p w14:paraId="4342CC3C" w14:textId="7A05C678" w:rsidR="008251AD" w:rsidRPr="003F786A" w:rsidRDefault="00F77CFB" w:rsidP="00EB7C60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383939">
        <w:rPr>
          <w:rFonts w:ascii="Times New Roman" w:hAnsi="Times New Roman"/>
          <w:b/>
          <w:bCs/>
          <w:color w:val="000000"/>
          <w:sz w:val="24"/>
          <w:szCs w:val="24"/>
        </w:rPr>
        <w:t>Art.3.4.</w:t>
      </w:r>
      <w:r w:rsidRPr="00383939">
        <w:rPr>
          <w:rFonts w:ascii="Times New Roman" w:hAnsi="Times New Roman"/>
          <w:bCs/>
          <w:color w:val="000000"/>
          <w:sz w:val="24"/>
          <w:szCs w:val="24"/>
        </w:rPr>
        <w:t xml:space="preserve"> Livrarea serviciilor se</w:t>
      </w:r>
      <w:r w:rsidR="004F42BC" w:rsidRPr="00383939">
        <w:rPr>
          <w:rFonts w:ascii="Times New Roman" w:hAnsi="Times New Roman"/>
          <w:bCs/>
          <w:color w:val="000000"/>
          <w:sz w:val="24"/>
          <w:szCs w:val="24"/>
        </w:rPr>
        <w:t xml:space="preserve"> va face într-un termen </w:t>
      </w:r>
      <w:r w:rsidR="004F42BC" w:rsidRPr="006E5853">
        <w:rPr>
          <w:rFonts w:ascii="Times New Roman" w:hAnsi="Times New Roman"/>
          <w:bCs/>
          <w:sz w:val="24"/>
          <w:szCs w:val="24"/>
        </w:rPr>
        <w:t xml:space="preserve">de </w:t>
      </w:r>
      <w:r w:rsidR="00CF7785">
        <w:rPr>
          <w:rFonts w:ascii="Times New Roman" w:hAnsi="Times New Roman"/>
          <w:bCs/>
          <w:sz w:val="24"/>
          <w:szCs w:val="24"/>
        </w:rPr>
        <w:t>30</w:t>
      </w:r>
      <w:r w:rsidR="004F42BC" w:rsidRPr="006E5853">
        <w:rPr>
          <w:rFonts w:ascii="Times New Roman" w:hAnsi="Times New Roman"/>
          <w:bCs/>
          <w:sz w:val="24"/>
          <w:szCs w:val="24"/>
        </w:rPr>
        <w:t xml:space="preserve"> de zile calendaristice</w:t>
      </w:r>
      <w:r w:rsidR="00E04736">
        <w:rPr>
          <w:rFonts w:ascii="Times New Roman" w:hAnsi="Times New Roman"/>
          <w:bCs/>
          <w:sz w:val="24"/>
          <w:szCs w:val="24"/>
        </w:rPr>
        <w:t xml:space="preserve"> de la primirea ordinului de incepere</w:t>
      </w:r>
      <w:r w:rsidRPr="006E5853">
        <w:rPr>
          <w:rFonts w:ascii="Times New Roman" w:hAnsi="Times New Roman"/>
          <w:bCs/>
          <w:sz w:val="24"/>
          <w:szCs w:val="24"/>
        </w:rPr>
        <w:t>.</w:t>
      </w:r>
    </w:p>
    <w:p w14:paraId="74A1FF9F" w14:textId="77777777" w:rsidR="00383939" w:rsidRDefault="00383939" w:rsidP="0038393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5D87133" w14:textId="77777777" w:rsidR="00D00963" w:rsidRPr="00383939" w:rsidRDefault="00AE4A42" w:rsidP="0038393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3939">
        <w:rPr>
          <w:rFonts w:ascii="Times New Roman" w:hAnsi="Times New Roman"/>
          <w:b/>
          <w:bCs/>
          <w:color w:val="000000"/>
          <w:sz w:val="24"/>
          <w:szCs w:val="24"/>
        </w:rPr>
        <w:t xml:space="preserve">CAP.IV. </w:t>
      </w:r>
      <w:r w:rsidR="00425086" w:rsidRPr="00383939">
        <w:rPr>
          <w:rFonts w:ascii="Times New Roman" w:hAnsi="Times New Roman"/>
          <w:b/>
          <w:bCs/>
          <w:color w:val="000000"/>
          <w:sz w:val="24"/>
          <w:szCs w:val="24"/>
        </w:rPr>
        <w:t xml:space="preserve">VALOAREA ŞI </w:t>
      </w:r>
      <w:r w:rsidR="003220D4" w:rsidRPr="00383939">
        <w:rPr>
          <w:rFonts w:ascii="Times New Roman" w:hAnsi="Times New Roman"/>
          <w:b/>
          <w:bCs/>
          <w:color w:val="000000"/>
          <w:sz w:val="24"/>
          <w:szCs w:val="24"/>
        </w:rPr>
        <w:t xml:space="preserve"> PLATA </w:t>
      </w:r>
      <w:r w:rsidR="00D00963" w:rsidRPr="00383939">
        <w:rPr>
          <w:rFonts w:ascii="Times New Roman" w:hAnsi="Times New Roman"/>
          <w:b/>
          <w:bCs/>
          <w:color w:val="000000"/>
          <w:sz w:val="24"/>
          <w:szCs w:val="24"/>
        </w:rPr>
        <w:t>CONTRACTULUI</w:t>
      </w:r>
      <w:r w:rsidR="003220D4" w:rsidRPr="0038393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5B7B5D82" w14:textId="08FACAA0" w:rsidR="00425086" w:rsidRPr="00383939" w:rsidRDefault="00425086" w:rsidP="00EB7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939">
        <w:rPr>
          <w:rFonts w:ascii="Times New Roman" w:hAnsi="Times New Roman"/>
          <w:b/>
          <w:sz w:val="24"/>
          <w:szCs w:val="24"/>
        </w:rPr>
        <w:t xml:space="preserve">Art. </w:t>
      </w:r>
      <w:r w:rsidR="00A526EA" w:rsidRPr="00383939">
        <w:rPr>
          <w:rFonts w:ascii="Times New Roman" w:hAnsi="Times New Roman"/>
          <w:b/>
          <w:sz w:val="24"/>
          <w:szCs w:val="24"/>
        </w:rPr>
        <w:t>4</w:t>
      </w:r>
      <w:r w:rsidRPr="00383939">
        <w:rPr>
          <w:rFonts w:ascii="Times New Roman" w:hAnsi="Times New Roman"/>
          <w:b/>
          <w:sz w:val="24"/>
          <w:szCs w:val="24"/>
        </w:rPr>
        <w:t>.1.</w:t>
      </w:r>
      <w:r w:rsidRPr="00383939">
        <w:rPr>
          <w:rFonts w:ascii="Times New Roman" w:hAnsi="Times New Roman"/>
          <w:sz w:val="24"/>
          <w:szCs w:val="24"/>
        </w:rPr>
        <w:t xml:space="preserve"> Preţul serviciului  care urmea</w:t>
      </w:r>
      <w:r w:rsidR="00C03126" w:rsidRPr="00383939">
        <w:rPr>
          <w:rFonts w:ascii="Times New Roman" w:hAnsi="Times New Roman"/>
          <w:sz w:val="24"/>
          <w:szCs w:val="24"/>
        </w:rPr>
        <w:t xml:space="preserve">ză să fie prestat este de </w:t>
      </w:r>
      <w:r w:rsidR="006E62EC">
        <w:rPr>
          <w:rFonts w:ascii="Times New Roman" w:hAnsi="Times New Roman"/>
          <w:b/>
          <w:sz w:val="24"/>
          <w:szCs w:val="24"/>
        </w:rPr>
        <w:t>………………..</w:t>
      </w:r>
      <w:r w:rsidR="00C03126" w:rsidRPr="00383939">
        <w:rPr>
          <w:rFonts w:ascii="Times New Roman" w:hAnsi="Times New Roman"/>
          <w:b/>
          <w:sz w:val="24"/>
          <w:szCs w:val="24"/>
        </w:rPr>
        <w:t xml:space="preserve"> </w:t>
      </w:r>
      <w:r w:rsidRPr="00383939">
        <w:rPr>
          <w:rFonts w:ascii="Times New Roman" w:hAnsi="Times New Roman"/>
          <w:b/>
          <w:sz w:val="24"/>
          <w:szCs w:val="24"/>
        </w:rPr>
        <w:t>lei</w:t>
      </w:r>
      <w:r w:rsidRPr="00383939">
        <w:rPr>
          <w:rFonts w:ascii="Times New Roman" w:hAnsi="Times New Roman"/>
          <w:sz w:val="24"/>
          <w:szCs w:val="24"/>
        </w:rPr>
        <w:t>, la care se adaugă  cota de T.V.A aferentă şi este co</w:t>
      </w:r>
      <w:r w:rsidR="00736790" w:rsidRPr="00383939">
        <w:rPr>
          <w:rFonts w:ascii="Times New Roman" w:hAnsi="Times New Roman"/>
          <w:sz w:val="24"/>
          <w:szCs w:val="24"/>
        </w:rPr>
        <w:t>nform ofertei de preţ acceptată</w:t>
      </w:r>
      <w:r w:rsidRPr="00383939">
        <w:rPr>
          <w:rFonts w:ascii="Times New Roman" w:hAnsi="Times New Roman"/>
          <w:sz w:val="24"/>
          <w:szCs w:val="24"/>
        </w:rPr>
        <w:t xml:space="preserve"> de către Autoritatea Contractan</w:t>
      </w:r>
      <w:r w:rsidR="00A607D3">
        <w:rPr>
          <w:rFonts w:ascii="Times New Roman" w:hAnsi="Times New Roman"/>
          <w:sz w:val="24"/>
          <w:szCs w:val="24"/>
        </w:rPr>
        <w:t>tă, Anexa la prezentul contract</w:t>
      </w:r>
      <w:r w:rsidR="00736790" w:rsidRPr="00383939">
        <w:rPr>
          <w:rFonts w:ascii="Times New Roman" w:hAnsi="Times New Roman"/>
          <w:sz w:val="24"/>
          <w:szCs w:val="24"/>
        </w:rPr>
        <w:t>.</w:t>
      </w:r>
    </w:p>
    <w:p w14:paraId="26BF35F8" w14:textId="77777777" w:rsidR="004F42BC" w:rsidRPr="00383939" w:rsidRDefault="00D00963" w:rsidP="0093386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3939">
        <w:rPr>
          <w:rFonts w:ascii="Times New Roman" w:hAnsi="Times New Roman"/>
          <w:b/>
          <w:bCs/>
          <w:color w:val="000000"/>
          <w:sz w:val="24"/>
          <w:szCs w:val="24"/>
        </w:rPr>
        <w:t>Art.</w:t>
      </w:r>
      <w:r w:rsidR="00A16BAB" w:rsidRPr="00383939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38393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D774DD" w:rsidRPr="00383939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C2909" w:rsidRPr="0038393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38393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13F99" w:rsidRPr="00383939">
        <w:rPr>
          <w:rFonts w:ascii="Times New Roman" w:hAnsi="Times New Roman"/>
          <w:bCs/>
          <w:color w:val="000000"/>
          <w:sz w:val="24"/>
          <w:szCs w:val="24"/>
        </w:rPr>
        <w:t>P</w:t>
      </w:r>
      <w:r w:rsidR="00B93F2D" w:rsidRPr="00383939">
        <w:rPr>
          <w:rFonts w:ascii="Times New Roman" w:hAnsi="Times New Roman"/>
          <w:bCs/>
          <w:color w:val="000000"/>
          <w:sz w:val="24"/>
          <w:szCs w:val="24"/>
        </w:rPr>
        <w:t>lata, reprezentând c/valoa</w:t>
      </w:r>
      <w:r w:rsidR="00F33EEB" w:rsidRPr="00383939">
        <w:rPr>
          <w:rFonts w:ascii="Times New Roman" w:hAnsi="Times New Roman"/>
          <w:bCs/>
          <w:color w:val="000000"/>
          <w:sz w:val="24"/>
          <w:szCs w:val="24"/>
        </w:rPr>
        <w:t>rea serviciilor prestate, se va</w:t>
      </w:r>
      <w:r w:rsidR="00B93F2D" w:rsidRPr="00383939">
        <w:rPr>
          <w:rFonts w:ascii="Times New Roman" w:hAnsi="Times New Roman"/>
          <w:bCs/>
          <w:color w:val="000000"/>
          <w:sz w:val="24"/>
          <w:szCs w:val="24"/>
        </w:rPr>
        <w:t xml:space="preserve"> achita</w:t>
      </w:r>
      <w:r w:rsidR="004F42BC" w:rsidRPr="0038393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33861" w:rsidRPr="009129FE">
        <w:rPr>
          <w:rFonts w:ascii="Times New Roman" w:hAnsi="Times New Roman"/>
          <w:bCs/>
          <w:sz w:val="24"/>
          <w:szCs w:val="24"/>
        </w:rPr>
        <w:t>după</w:t>
      </w:r>
      <w:r w:rsidR="009129FE">
        <w:rPr>
          <w:rFonts w:ascii="Times New Roman" w:hAnsi="Times New Roman"/>
          <w:bCs/>
          <w:sz w:val="24"/>
          <w:szCs w:val="24"/>
        </w:rPr>
        <w:t xml:space="preserve"> depunerea documentațiilor, </w:t>
      </w:r>
      <w:r w:rsidR="00933861" w:rsidRPr="009129FE">
        <w:rPr>
          <w:rFonts w:ascii="Times New Roman" w:hAnsi="Times New Roman"/>
          <w:bCs/>
          <w:sz w:val="24"/>
          <w:szCs w:val="24"/>
        </w:rPr>
        <w:t xml:space="preserve">verificarea </w:t>
      </w:r>
      <w:r w:rsidR="009129FE">
        <w:rPr>
          <w:rFonts w:ascii="Times New Roman" w:hAnsi="Times New Roman"/>
          <w:bCs/>
          <w:sz w:val="24"/>
          <w:szCs w:val="24"/>
        </w:rPr>
        <w:t>acestora</w:t>
      </w:r>
      <w:r w:rsidR="00933861" w:rsidRPr="009129FE">
        <w:rPr>
          <w:rFonts w:ascii="Times New Roman" w:hAnsi="Times New Roman"/>
          <w:bCs/>
          <w:sz w:val="24"/>
          <w:szCs w:val="24"/>
        </w:rPr>
        <w:t xml:space="preserve"> </w:t>
      </w:r>
      <w:r w:rsidR="009129FE">
        <w:rPr>
          <w:rFonts w:ascii="Times New Roman" w:hAnsi="Times New Roman"/>
          <w:bCs/>
          <w:sz w:val="24"/>
          <w:szCs w:val="24"/>
        </w:rPr>
        <w:t>ș</w:t>
      </w:r>
      <w:r w:rsidR="009129FE" w:rsidRPr="009129FE">
        <w:rPr>
          <w:rFonts w:ascii="Times New Roman" w:hAnsi="Times New Roman"/>
          <w:bCs/>
          <w:sz w:val="24"/>
          <w:szCs w:val="24"/>
        </w:rPr>
        <w:t xml:space="preserve">i emiterea Procesului Verbal al Comisiei Tehnico-Economice </w:t>
      </w:r>
      <w:r w:rsidR="00933861" w:rsidRPr="009129FE">
        <w:rPr>
          <w:rFonts w:ascii="Times New Roman" w:hAnsi="Times New Roman"/>
          <w:bCs/>
          <w:sz w:val="24"/>
          <w:szCs w:val="24"/>
        </w:rPr>
        <w:t xml:space="preserve">de către </w:t>
      </w:r>
      <w:r w:rsidR="00CB6D1D" w:rsidRPr="009129FE">
        <w:rPr>
          <w:rFonts w:ascii="Times New Roman" w:hAnsi="Times New Roman"/>
          <w:bCs/>
          <w:sz w:val="24"/>
          <w:szCs w:val="24"/>
        </w:rPr>
        <w:t>Beneficiar</w:t>
      </w:r>
      <w:r w:rsidR="009129FE" w:rsidRPr="009129FE">
        <w:rPr>
          <w:rFonts w:ascii="Times New Roman" w:hAnsi="Times New Roman"/>
          <w:bCs/>
          <w:sz w:val="24"/>
          <w:szCs w:val="24"/>
        </w:rPr>
        <w:t>.</w:t>
      </w:r>
    </w:p>
    <w:p w14:paraId="0882A859" w14:textId="50F09C4B" w:rsidR="00383939" w:rsidRDefault="008251AD" w:rsidP="007E28F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  <w:r w:rsidRPr="00383939">
        <w:rPr>
          <w:rFonts w:ascii="Times New Roman" w:hAnsi="Times New Roman"/>
          <w:bCs/>
          <w:color w:val="000000"/>
          <w:sz w:val="24"/>
          <w:szCs w:val="24"/>
        </w:rPr>
        <w:t>în termen de 30</w:t>
      </w:r>
      <w:r w:rsidR="00F33EEB" w:rsidRPr="00383939">
        <w:rPr>
          <w:rFonts w:ascii="Times New Roman" w:hAnsi="Times New Roman"/>
          <w:bCs/>
          <w:color w:val="000000"/>
          <w:sz w:val="24"/>
          <w:szCs w:val="24"/>
        </w:rPr>
        <w:t xml:space="preserve"> de zile </w:t>
      </w:r>
      <w:r w:rsidR="004B229B" w:rsidRPr="00383939">
        <w:rPr>
          <w:rFonts w:ascii="Times New Roman" w:hAnsi="Times New Roman"/>
          <w:bCs/>
          <w:color w:val="000000"/>
          <w:sz w:val="24"/>
          <w:szCs w:val="24"/>
        </w:rPr>
        <w:t xml:space="preserve">de la data primirii facturilor, în contul </w:t>
      </w:r>
      <w:r w:rsidR="00DE6DC4">
        <w:rPr>
          <w:rFonts w:ascii="Times New Roman" w:hAnsi="Times New Roman"/>
          <w:bCs/>
          <w:color w:val="000000"/>
          <w:sz w:val="24"/>
          <w:szCs w:val="24"/>
        </w:rPr>
        <w:t>…………………</w:t>
      </w:r>
      <w:r w:rsidR="007E28FD">
        <w:rPr>
          <w:rFonts w:ascii="Times New Roman" w:hAnsi="Times New Roman"/>
          <w:bCs/>
          <w:color w:val="000000"/>
          <w:sz w:val="24"/>
          <w:szCs w:val="24"/>
        </w:rPr>
        <w:t xml:space="preserve">deschis la Trezoreria </w:t>
      </w:r>
      <w:r w:rsidR="00DE6DC4">
        <w:rPr>
          <w:rFonts w:ascii="Times New Roman" w:hAnsi="Times New Roman"/>
          <w:bCs/>
          <w:color w:val="000000"/>
          <w:sz w:val="24"/>
          <w:szCs w:val="24"/>
        </w:rPr>
        <w:t>………</w:t>
      </w:r>
      <w:r w:rsidR="007E28F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7810A9E" w14:textId="77777777" w:rsidR="005B6C91" w:rsidRPr="00383939" w:rsidRDefault="005B6C91" w:rsidP="0038393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  <w:r w:rsidRPr="00383939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lastRenderedPageBreak/>
        <w:t>CAP. V. DOCUMENTELE CONTRACTULUI</w:t>
      </w:r>
    </w:p>
    <w:p w14:paraId="4C811049" w14:textId="77777777" w:rsidR="005B6C91" w:rsidRPr="00383939" w:rsidRDefault="005B6C91" w:rsidP="00EB7C60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 w:rsidRPr="00383939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Art.5.</w:t>
      </w:r>
      <w:r w:rsidR="002C2909" w:rsidRPr="00383939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1.</w:t>
      </w:r>
      <w:r w:rsidRPr="00383939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Prestatorul va îndeplini Servi</w:t>
      </w:r>
      <w:r w:rsidR="00D774DD" w:rsidRPr="00383939">
        <w:rPr>
          <w:rFonts w:ascii="Times New Roman" w:hAnsi="Times New Roman"/>
          <w:bCs/>
          <w:color w:val="000000"/>
          <w:sz w:val="24"/>
          <w:szCs w:val="24"/>
          <w:lang w:val="it-IT"/>
        </w:rPr>
        <w:t>ciile în condiţiile stabilite prin</w:t>
      </w:r>
      <w:r w:rsidRPr="00383939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prezentul Contract de Servicii, care </w:t>
      </w:r>
      <w:r w:rsidR="00D774DD" w:rsidRPr="00383939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vor </w:t>
      </w:r>
      <w:r w:rsidRPr="00383939">
        <w:rPr>
          <w:rFonts w:ascii="Times New Roman" w:hAnsi="Times New Roman"/>
          <w:bCs/>
          <w:color w:val="000000"/>
          <w:sz w:val="24"/>
          <w:szCs w:val="24"/>
          <w:lang w:val="it-IT"/>
        </w:rPr>
        <w:t>include următoarele documente :</w:t>
      </w:r>
    </w:p>
    <w:p w14:paraId="0E5AA5E7" w14:textId="77777777" w:rsidR="009822E5" w:rsidRPr="00383939" w:rsidRDefault="009822E5" w:rsidP="00EB7C60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 w:rsidRPr="00383939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- </w:t>
      </w:r>
      <w:r w:rsidR="0025124E">
        <w:rPr>
          <w:rFonts w:ascii="Times New Roman" w:hAnsi="Times New Roman"/>
          <w:bCs/>
          <w:color w:val="000000"/>
          <w:sz w:val="24"/>
          <w:szCs w:val="24"/>
          <w:lang w:val="fr-FR"/>
        </w:rPr>
        <w:t>Tema de proiectare</w:t>
      </w:r>
      <w:r w:rsidRPr="00383939">
        <w:rPr>
          <w:rFonts w:ascii="Times New Roman" w:hAnsi="Times New Roman"/>
          <w:bCs/>
          <w:color w:val="000000"/>
          <w:sz w:val="24"/>
          <w:szCs w:val="24"/>
          <w:lang w:val="it-IT"/>
        </w:rPr>
        <w:t>;</w:t>
      </w:r>
    </w:p>
    <w:p w14:paraId="469B392D" w14:textId="77777777" w:rsidR="009822E5" w:rsidRPr="00383939" w:rsidRDefault="009822E5" w:rsidP="00EB7C60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383939">
        <w:rPr>
          <w:rFonts w:ascii="Times New Roman" w:hAnsi="Times New Roman"/>
          <w:bCs/>
          <w:color w:val="000000"/>
          <w:sz w:val="24"/>
          <w:szCs w:val="24"/>
          <w:lang w:val="it-IT"/>
        </w:rPr>
        <w:t>- Propunerea Tehnic</w:t>
      </w:r>
      <w:r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ă a Prestatorului</w:t>
      </w:r>
      <w:r w:rsidR="00737ECC">
        <w:rPr>
          <w:rFonts w:ascii="Times New Roman" w:hAnsi="Times New Roman"/>
          <w:bCs/>
          <w:color w:val="000000"/>
          <w:sz w:val="24"/>
          <w:szCs w:val="24"/>
          <w:lang w:val="ro-RO"/>
        </w:rPr>
        <w:t>;</w:t>
      </w:r>
    </w:p>
    <w:p w14:paraId="4BED5E45" w14:textId="77777777" w:rsidR="009822E5" w:rsidRPr="00383939" w:rsidRDefault="009822E5" w:rsidP="00EB7C60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-</w:t>
      </w:r>
      <w:r w:rsid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</w:t>
      </w:r>
      <w:r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Propunerea Financiară a Prestatorului</w:t>
      </w:r>
      <w:r w:rsidR="00737ECC">
        <w:rPr>
          <w:rFonts w:ascii="Times New Roman" w:hAnsi="Times New Roman"/>
          <w:bCs/>
          <w:color w:val="000000"/>
          <w:sz w:val="24"/>
          <w:szCs w:val="24"/>
          <w:lang w:val="ro-RO"/>
        </w:rPr>
        <w:t>.</w:t>
      </w:r>
    </w:p>
    <w:p w14:paraId="6C465E9F" w14:textId="77777777" w:rsidR="00383939" w:rsidRDefault="00383939" w:rsidP="0038393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2A8E6A1" w14:textId="77777777" w:rsidR="008B754C" w:rsidRPr="00383939" w:rsidRDefault="00A03CF9" w:rsidP="0038393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3939">
        <w:rPr>
          <w:rFonts w:ascii="Times New Roman" w:hAnsi="Times New Roman"/>
          <w:b/>
          <w:bCs/>
          <w:color w:val="000000"/>
          <w:sz w:val="24"/>
          <w:szCs w:val="24"/>
        </w:rPr>
        <w:t>CAP.V</w:t>
      </w:r>
      <w:r w:rsidR="0030753D" w:rsidRPr="0038393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7624A9" w:rsidRPr="00383939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D774DD" w:rsidRPr="00383939">
        <w:rPr>
          <w:rFonts w:ascii="Times New Roman" w:hAnsi="Times New Roman"/>
          <w:b/>
          <w:bCs/>
          <w:color w:val="000000"/>
          <w:sz w:val="24"/>
          <w:szCs w:val="24"/>
        </w:rPr>
        <w:t>OBLIGAŢIILE PĂRŢ</w:t>
      </w:r>
      <w:r w:rsidR="007624A9" w:rsidRPr="00383939">
        <w:rPr>
          <w:rFonts w:ascii="Times New Roman" w:hAnsi="Times New Roman"/>
          <w:b/>
          <w:bCs/>
          <w:color w:val="000000"/>
          <w:sz w:val="24"/>
          <w:szCs w:val="24"/>
        </w:rPr>
        <w:t>ILOR</w:t>
      </w:r>
    </w:p>
    <w:p w14:paraId="04A4ABD9" w14:textId="77777777" w:rsidR="00861BD4" w:rsidRPr="00383939" w:rsidRDefault="00DF6EF0" w:rsidP="00EB7C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83939">
        <w:rPr>
          <w:rFonts w:ascii="Times New Roman" w:hAnsi="Times New Roman"/>
          <w:b/>
          <w:color w:val="000000"/>
          <w:sz w:val="24"/>
          <w:szCs w:val="24"/>
          <w:lang w:val="ro-RO"/>
        </w:rPr>
        <w:t>Art.6.1.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Obligaţiile Beneficiarului:</w:t>
      </w:r>
    </w:p>
    <w:p w14:paraId="3C6152E3" w14:textId="77777777" w:rsidR="00861BD4" w:rsidRPr="00383939" w:rsidRDefault="00DF6EF0" w:rsidP="00EB7C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a)</w:t>
      </w:r>
      <w:r w:rsidR="00F27DC9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 xml:space="preserve">să furnizeze la solicitarea proiectantului toate datele şi elementele necesare la </w:t>
      </w:r>
      <w:r w:rsidR="00861BD4" w:rsidRPr="00383939">
        <w:rPr>
          <w:rFonts w:ascii="Times New Roman" w:hAnsi="Times New Roman"/>
          <w:color w:val="000000"/>
          <w:sz w:val="24"/>
          <w:szCs w:val="24"/>
          <w:lang w:val="ro-RO"/>
        </w:rPr>
        <w:t xml:space="preserve">întocmirii </w:t>
      </w:r>
      <w:r w:rsidR="00F27DC9">
        <w:rPr>
          <w:rFonts w:ascii="Times New Roman" w:hAnsi="Times New Roman"/>
          <w:color w:val="000000"/>
          <w:sz w:val="24"/>
          <w:szCs w:val="24"/>
          <w:lang w:val="ro-RO"/>
        </w:rPr>
        <w:t>studiilor</w:t>
      </w:r>
      <w:r w:rsidR="00861BD4" w:rsidRPr="00383939">
        <w:rPr>
          <w:rFonts w:ascii="Times New Roman" w:hAnsi="Times New Roman"/>
          <w:color w:val="000000"/>
          <w:sz w:val="24"/>
          <w:szCs w:val="24"/>
          <w:lang w:val="ro-RO"/>
        </w:rPr>
        <w:t>,</w:t>
      </w:r>
    </w:p>
    <w:p w14:paraId="7CB5AAFF" w14:textId="77777777" w:rsidR="00861BD4" w:rsidRPr="00383939" w:rsidRDefault="00DF6EF0" w:rsidP="00EB7C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b)</w:t>
      </w:r>
      <w:r w:rsidR="00F27DC9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 xml:space="preserve">să </w:t>
      </w:r>
      <w:r w:rsidR="00861BD4" w:rsidRPr="00383939">
        <w:rPr>
          <w:rFonts w:ascii="Times New Roman" w:hAnsi="Times New Roman"/>
          <w:color w:val="000000"/>
          <w:sz w:val="24"/>
          <w:szCs w:val="24"/>
          <w:lang w:val="ro-RO"/>
        </w:rPr>
        <w:t>pună la dispoziţ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ia pr</w:t>
      </w:r>
      <w:r w:rsidR="00861BD4" w:rsidRPr="00383939">
        <w:rPr>
          <w:rFonts w:ascii="Times New Roman" w:hAnsi="Times New Roman"/>
          <w:color w:val="000000"/>
          <w:sz w:val="24"/>
          <w:szCs w:val="24"/>
          <w:lang w:val="ro-RO"/>
        </w:rPr>
        <w:t>oiectantului studiile aferente întocmirii documentaţ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iei tehnice</w:t>
      </w:r>
      <w:r w:rsidR="00861BD4" w:rsidRPr="00383939">
        <w:rPr>
          <w:rFonts w:ascii="Times New Roman" w:hAnsi="Times New Roman"/>
          <w:color w:val="000000"/>
          <w:sz w:val="24"/>
          <w:szCs w:val="24"/>
          <w:lang w:val="ro-RO"/>
        </w:rPr>
        <w:t>,</w:t>
      </w:r>
    </w:p>
    <w:p w14:paraId="606E055A" w14:textId="77777777" w:rsidR="00861BD4" w:rsidRPr="00383939" w:rsidRDefault="00861BD4" w:rsidP="00EB7C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c) să</w:t>
      </w:r>
      <w:r w:rsidR="00DF6EF0" w:rsidRPr="00383939">
        <w:rPr>
          <w:rFonts w:ascii="Times New Roman" w:hAnsi="Times New Roman"/>
          <w:color w:val="000000"/>
          <w:sz w:val="24"/>
          <w:szCs w:val="24"/>
          <w:lang w:val="ro-RO"/>
        </w:rPr>
        <w:t xml:space="preserve"> permita accesul proiectantului pe situl 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î</w:t>
      </w:r>
      <w:r w:rsidR="00DF6EF0" w:rsidRPr="00383939">
        <w:rPr>
          <w:rFonts w:ascii="Times New Roman" w:hAnsi="Times New Roman"/>
          <w:color w:val="000000"/>
          <w:sz w:val="24"/>
          <w:szCs w:val="24"/>
          <w:lang w:val="ro-RO"/>
        </w:rPr>
        <w:t xml:space="preserve">n care se vor desfasura 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 xml:space="preserve">ulterior </w:t>
      </w:r>
      <w:r w:rsidR="00DF6EF0" w:rsidRPr="00383939">
        <w:rPr>
          <w:rFonts w:ascii="Times New Roman" w:hAnsi="Times New Roman"/>
          <w:color w:val="000000"/>
          <w:sz w:val="24"/>
          <w:szCs w:val="24"/>
          <w:lang w:val="ro-RO"/>
        </w:rPr>
        <w:t>lucrarile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,</w:t>
      </w:r>
    </w:p>
    <w:p w14:paraId="77D02C54" w14:textId="77777777" w:rsidR="00861BD4" w:rsidRPr="00383939" w:rsidRDefault="00861BD4" w:rsidP="00EB7C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d)</w:t>
      </w:r>
      <w:r w:rsidR="00F27DC9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să</w:t>
      </w:r>
      <w:r w:rsidR="00DF6EF0" w:rsidRPr="00383939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nu foloseasca documentaţ</w:t>
      </w:r>
      <w:r w:rsidR="00DF6EF0" w:rsidRPr="00383939">
        <w:rPr>
          <w:rFonts w:ascii="Times New Roman" w:hAnsi="Times New Roman"/>
          <w:color w:val="000000"/>
          <w:sz w:val="24"/>
          <w:szCs w:val="24"/>
          <w:lang w:val="ro-RO"/>
        </w:rPr>
        <w:t>ia c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are face obiectul contractului î</w:t>
      </w:r>
      <w:r w:rsidR="00DF6EF0" w:rsidRPr="00383939">
        <w:rPr>
          <w:rFonts w:ascii="Times New Roman" w:hAnsi="Times New Roman"/>
          <w:color w:val="000000"/>
          <w:sz w:val="24"/>
          <w:szCs w:val="24"/>
          <w:lang w:val="ro-RO"/>
        </w:rPr>
        <w:t>n alte l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ucrări decâ</w:t>
      </w:r>
      <w:r w:rsidR="00DF6EF0" w:rsidRPr="00383939">
        <w:rPr>
          <w:rFonts w:ascii="Times New Roman" w:hAnsi="Times New Roman"/>
          <w:color w:val="000000"/>
          <w:sz w:val="24"/>
          <w:szCs w:val="24"/>
          <w:lang w:val="ro-RO"/>
        </w:rPr>
        <w:t>t c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ele pentru care a fost elaborată, să nu transmită prezenta documentaţie sau parţi din aceasta la terţ</w:t>
      </w:r>
      <w:r w:rsidR="00DF6EF0" w:rsidRPr="00383939">
        <w:rPr>
          <w:rFonts w:ascii="Times New Roman" w:hAnsi="Times New Roman"/>
          <w:color w:val="000000"/>
          <w:sz w:val="24"/>
          <w:szCs w:val="24"/>
          <w:lang w:val="ro-RO"/>
        </w:rPr>
        <w:t>i f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ără</w:t>
      </w:r>
      <w:r w:rsidR="00DF6EF0" w:rsidRPr="00383939">
        <w:rPr>
          <w:rFonts w:ascii="Times New Roman" w:hAnsi="Times New Roman"/>
          <w:color w:val="000000"/>
          <w:sz w:val="24"/>
          <w:szCs w:val="24"/>
          <w:lang w:val="ro-RO"/>
        </w:rPr>
        <w:t xml:space="preserve"> acordul scris al proiectantului.</w:t>
      </w:r>
    </w:p>
    <w:p w14:paraId="08417C2B" w14:textId="77777777" w:rsidR="00861BD4" w:rsidRPr="00383939" w:rsidRDefault="00861BD4" w:rsidP="00EB7C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e) să analizeze calitativ şi cantitativ documentaţia predate şi</w:t>
      </w:r>
      <w:r w:rsidR="00DF6EF0" w:rsidRPr="00383939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să</w:t>
      </w:r>
      <w:r w:rsidR="00DF6EF0" w:rsidRPr="00383939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î</w:t>
      </w:r>
      <w:r w:rsidR="00DF6EF0" w:rsidRPr="00383939">
        <w:rPr>
          <w:rFonts w:ascii="Times New Roman" w:hAnsi="Times New Roman"/>
          <w:color w:val="000000"/>
          <w:sz w:val="24"/>
          <w:szCs w:val="24"/>
          <w:lang w:val="ro-RO"/>
        </w:rPr>
        <w:t>ntocmeasc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ă</w:t>
      </w:r>
      <w:r w:rsidR="00DF6EF0" w:rsidRPr="00383939">
        <w:rPr>
          <w:rFonts w:ascii="Times New Roman" w:hAnsi="Times New Roman"/>
          <w:color w:val="000000"/>
          <w:sz w:val="24"/>
          <w:szCs w:val="24"/>
          <w:lang w:val="ro-RO"/>
        </w:rPr>
        <w:t xml:space="preserve"> procesul verbal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 xml:space="preserve"> de recepţie a studiului în care va include şi eventualele observaţii la adresa proiectantului î</w:t>
      </w:r>
      <w:r w:rsidR="00DF6EF0" w:rsidRPr="00383939">
        <w:rPr>
          <w:rFonts w:ascii="Times New Roman" w:hAnsi="Times New Roman"/>
          <w:color w:val="000000"/>
          <w:sz w:val="24"/>
          <w:szCs w:val="24"/>
          <w:lang w:val="ro-RO"/>
        </w:rPr>
        <w:t xml:space="preserve">n termen de 5 zile de la data 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predării lucrării.</w:t>
      </w:r>
      <w:r w:rsidR="00EF25B6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Aceste observaţii se vor aduce la cunoştiinţa proiectantului în scris.</w:t>
      </w:r>
      <w:r w:rsidR="00EF25B6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În cazul î</w:t>
      </w:r>
      <w:r w:rsidR="00DF6EF0" w:rsidRPr="00383939">
        <w:rPr>
          <w:rFonts w:ascii="Times New Roman" w:hAnsi="Times New Roman"/>
          <w:color w:val="000000"/>
          <w:sz w:val="24"/>
          <w:szCs w:val="24"/>
          <w:lang w:val="ro-RO"/>
        </w:rPr>
        <w:t xml:space="preserve">n care beneficiarul nu raspunde 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în acest termen, lucrarea se consideră acceptată tacit</w:t>
      </w:r>
      <w:r w:rsidR="00DF6EF0" w:rsidRPr="00383939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14:paraId="53453597" w14:textId="77777777" w:rsidR="00861BD4" w:rsidRPr="00383939" w:rsidRDefault="00DF6EF0" w:rsidP="00EB7C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f) s</w:t>
      </w:r>
      <w:r w:rsidR="00861BD4" w:rsidRPr="00383939">
        <w:rPr>
          <w:rFonts w:ascii="Times New Roman" w:hAnsi="Times New Roman"/>
          <w:color w:val="000000"/>
          <w:sz w:val="24"/>
          <w:szCs w:val="24"/>
          <w:lang w:val="ro-RO"/>
        </w:rPr>
        <w:t>ă achite la timp c/valoarea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861BD4" w:rsidRPr="00383939">
        <w:rPr>
          <w:rFonts w:ascii="Times New Roman" w:hAnsi="Times New Roman"/>
          <w:color w:val="000000"/>
          <w:sz w:val="24"/>
          <w:szCs w:val="24"/>
          <w:lang w:val="ro-RO"/>
        </w:rPr>
        <w:t xml:space="preserve">serviciilor prestate conform 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contractului.</w:t>
      </w:r>
    </w:p>
    <w:p w14:paraId="2125D5FF" w14:textId="77777777" w:rsidR="00DF6EF0" w:rsidRPr="00383939" w:rsidRDefault="00861BD4" w:rsidP="00EB7C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83939">
        <w:rPr>
          <w:rFonts w:ascii="Times New Roman" w:hAnsi="Times New Roman"/>
          <w:b/>
          <w:color w:val="000000"/>
          <w:sz w:val="24"/>
          <w:szCs w:val="24"/>
          <w:lang w:val="ro-RO"/>
        </w:rPr>
        <w:t>Art.6.2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.Obligaţ</w:t>
      </w:r>
      <w:r w:rsidR="00DF6EF0" w:rsidRPr="00383939">
        <w:rPr>
          <w:rFonts w:ascii="Times New Roman" w:hAnsi="Times New Roman"/>
          <w:color w:val="000000"/>
          <w:sz w:val="24"/>
          <w:szCs w:val="24"/>
          <w:lang w:val="ro-RO"/>
        </w:rPr>
        <w:t>iile Prestatorului /Proiectantului:</w:t>
      </w:r>
    </w:p>
    <w:p w14:paraId="438F5FF1" w14:textId="77777777" w:rsidR="00DF6EF0" w:rsidRPr="00383939" w:rsidRDefault="00861BD4" w:rsidP="008765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a) ră</w:t>
      </w:r>
      <w:r w:rsidR="00DF6EF0" w:rsidRPr="00383939">
        <w:rPr>
          <w:rFonts w:ascii="Times New Roman" w:hAnsi="Times New Roman"/>
          <w:color w:val="000000"/>
          <w:sz w:val="24"/>
          <w:szCs w:val="24"/>
          <w:lang w:val="ro-RO"/>
        </w:rPr>
        <w:t>sp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unde pentru calitatea documentaţ</w:t>
      </w:r>
      <w:r w:rsidR="00DF6EF0" w:rsidRPr="00383939">
        <w:rPr>
          <w:rFonts w:ascii="Times New Roman" w:hAnsi="Times New Roman"/>
          <w:color w:val="000000"/>
          <w:sz w:val="24"/>
          <w:szCs w:val="24"/>
          <w:lang w:val="ro-RO"/>
        </w:rPr>
        <w:t>iei elaborate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,</w:t>
      </w:r>
    </w:p>
    <w:p w14:paraId="6E608540" w14:textId="77777777" w:rsidR="00DF6EF0" w:rsidRPr="00383939" w:rsidRDefault="00861BD4" w:rsidP="008765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 xml:space="preserve">b) va întocmi </w:t>
      </w:r>
      <w:r w:rsidR="00F27DC9">
        <w:rPr>
          <w:rFonts w:ascii="Times New Roman" w:hAnsi="Times New Roman"/>
          <w:color w:val="000000"/>
          <w:sz w:val="24"/>
          <w:szCs w:val="24"/>
          <w:lang w:val="ro-RO"/>
        </w:rPr>
        <w:t>studiile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 xml:space="preserve"> î</w:t>
      </w:r>
      <w:r w:rsidR="00DF6EF0" w:rsidRPr="00383939">
        <w:rPr>
          <w:rFonts w:ascii="Times New Roman" w:hAnsi="Times New Roman"/>
          <w:color w:val="000000"/>
          <w:sz w:val="24"/>
          <w:szCs w:val="24"/>
          <w:lang w:val="ro-RO"/>
        </w:rPr>
        <w:t>n confo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rmitate cu legislaţ</w:t>
      </w:r>
      <w:r w:rsidR="00DF6EF0" w:rsidRPr="00383939">
        <w:rPr>
          <w:rFonts w:ascii="Times New Roman" w:hAnsi="Times New Roman"/>
          <w:color w:val="000000"/>
          <w:sz w:val="24"/>
          <w:szCs w:val="24"/>
          <w:lang w:val="ro-RO"/>
        </w:rPr>
        <w:t>ia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, în vigoare  la data semnă</w:t>
      </w:r>
      <w:r w:rsidR="00DF6EF0" w:rsidRPr="00383939">
        <w:rPr>
          <w:rFonts w:ascii="Times New Roman" w:hAnsi="Times New Roman"/>
          <w:color w:val="000000"/>
          <w:sz w:val="24"/>
          <w:szCs w:val="24"/>
          <w:lang w:val="ro-RO"/>
        </w:rPr>
        <w:t>rii contractului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,</w:t>
      </w:r>
    </w:p>
    <w:p w14:paraId="07E4ED40" w14:textId="77777777" w:rsidR="00C262B1" w:rsidRPr="00383939" w:rsidRDefault="00861BD4" w:rsidP="00EB7C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c)</w:t>
      </w:r>
      <w:r w:rsidR="00F27DC9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va întocmi şi va preda documentaţia</w:t>
      </w:r>
      <w:r w:rsidR="00737ECC">
        <w:rPr>
          <w:rFonts w:ascii="Times New Roman" w:hAnsi="Times New Roman"/>
          <w:color w:val="000000"/>
          <w:sz w:val="24"/>
          <w:szCs w:val="24"/>
          <w:lang w:val="ro-RO"/>
        </w:rPr>
        <w:t xml:space="preserve"> pe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737ECC" w:rsidRPr="00737ECC">
        <w:rPr>
          <w:rFonts w:ascii="Times New Roman" w:hAnsi="Times New Roman"/>
          <w:color w:val="000000"/>
          <w:sz w:val="24"/>
          <w:szCs w:val="24"/>
          <w:lang w:val="ro-RO"/>
        </w:rPr>
        <w:t>suport de hartie în 2 ex. și suport electronic editabil (PT+DDE se va preda în 3 exemplare)</w:t>
      </w:r>
      <w:r w:rsidR="00737ECC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ş</w:t>
      </w:r>
      <w:r w:rsidR="00DF6EF0" w:rsidRPr="00383939">
        <w:rPr>
          <w:rFonts w:ascii="Times New Roman" w:hAnsi="Times New Roman"/>
          <w:color w:val="000000"/>
          <w:sz w:val="24"/>
          <w:szCs w:val="24"/>
          <w:lang w:val="ro-RO"/>
        </w:rPr>
        <w:t>i va preda beneficiarului aceasta docume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ntaţie la sediul acestuia</w:t>
      </w:r>
      <w:r w:rsidR="00DF6EF0" w:rsidRPr="00383939">
        <w:rPr>
          <w:rFonts w:ascii="Times New Roman" w:hAnsi="Times New Roman"/>
          <w:color w:val="000000"/>
          <w:sz w:val="24"/>
          <w:szCs w:val="24"/>
          <w:lang w:val="ro-RO"/>
        </w:rPr>
        <w:t>. Ev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entualele exemplare solicitate în plus de că</w:t>
      </w:r>
      <w:r w:rsidR="00DF6EF0" w:rsidRPr="00383939">
        <w:rPr>
          <w:rFonts w:ascii="Times New Roman" w:hAnsi="Times New Roman"/>
          <w:color w:val="000000"/>
          <w:sz w:val="24"/>
          <w:szCs w:val="24"/>
          <w:lang w:val="ro-RO"/>
        </w:rPr>
        <w:t>tre be</w:t>
      </w:r>
      <w:r w:rsidRPr="00383939">
        <w:rPr>
          <w:rFonts w:ascii="Times New Roman" w:hAnsi="Times New Roman"/>
          <w:color w:val="000000"/>
          <w:sz w:val="24"/>
          <w:szCs w:val="24"/>
          <w:lang w:val="ro-RO"/>
        </w:rPr>
        <w:t>neficiar, vor fi puse la dispoziţ</w:t>
      </w:r>
      <w:r w:rsidR="00DF6EF0" w:rsidRPr="00383939">
        <w:rPr>
          <w:rFonts w:ascii="Times New Roman" w:hAnsi="Times New Roman"/>
          <w:color w:val="000000"/>
          <w:sz w:val="24"/>
          <w:szCs w:val="24"/>
          <w:lang w:val="ro-RO"/>
        </w:rPr>
        <w:t>ie de catre prestator, contra cost.</w:t>
      </w:r>
      <w:r w:rsidR="00737ECC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737ECC" w:rsidRPr="00737ECC">
        <w:rPr>
          <w:rFonts w:ascii="Times New Roman" w:hAnsi="Times New Roman"/>
          <w:color w:val="000000"/>
          <w:sz w:val="24"/>
          <w:szCs w:val="24"/>
          <w:lang w:val="ro-RO"/>
        </w:rPr>
        <w:t>După predare, documentațiile vor deveni proprietatea S.C. APA TARNAVEI MARI S.A. MEDIAȘ</w:t>
      </w:r>
      <w:r w:rsidR="000652BC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14:paraId="746E739C" w14:textId="77777777" w:rsidR="00383939" w:rsidRDefault="00383939" w:rsidP="00EB7C6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C560CD3" w14:textId="77777777" w:rsidR="00383939" w:rsidRDefault="00C83065" w:rsidP="003839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3939">
        <w:rPr>
          <w:rFonts w:ascii="Times New Roman" w:hAnsi="Times New Roman"/>
          <w:b/>
          <w:bCs/>
          <w:color w:val="000000"/>
          <w:sz w:val="24"/>
          <w:szCs w:val="24"/>
        </w:rPr>
        <w:t>CAPITOLUL VII</w:t>
      </w:r>
      <w:r w:rsidR="00ED77E5" w:rsidRPr="0038393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097AC7" w:rsidRPr="00383939">
        <w:rPr>
          <w:rFonts w:ascii="Times New Roman" w:hAnsi="Times New Roman"/>
          <w:b/>
          <w:bCs/>
          <w:color w:val="000000"/>
          <w:sz w:val="24"/>
          <w:szCs w:val="24"/>
        </w:rPr>
        <w:t xml:space="preserve"> RĂSPUNDEREA PĂRŢ</w:t>
      </w:r>
      <w:r w:rsidR="0080746B" w:rsidRPr="00383939">
        <w:rPr>
          <w:rFonts w:ascii="Times New Roman" w:hAnsi="Times New Roman"/>
          <w:b/>
          <w:bCs/>
          <w:color w:val="000000"/>
          <w:sz w:val="24"/>
          <w:szCs w:val="24"/>
        </w:rPr>
        <w:t>ILOR</w:t>
      </w:r>
    </w:p>
    <w:p w14:paraId="1C36DCE3" w14:textId="77777777" w:rsidR="00800EA3" w:rsidRPr="00383939" w:rsidRDefault="009C7DC3" w:rsidP="003839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83939">
        <w:rPr>
          <w:rFonts w:ascii="Times New Roman" w:hAnsi="Times New Roman"/>
          <w:b/>
          <w:color w:val="000000"/>
          <w:sz w:val="24"/>
          <w:szCs w:val="24"/>
        </w:rPr>
        <w:t>Art.</w:t>
      </w:r>
      <w:r w:rsidR="008765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83065" w:rsidRPr="00383939">
        <w:rPr>
          <w:rFonts w:ascii="Times New Roman" w:hAnsi="Times New Roman"/>
          <w:b/>
          <w:color w:val="000000"/>
          <w:sz w:val="24"/>
          <w:szCs w:val="24"/>
        </w:rPr>
        <w:t>7</w:t>
      </w:r>
      <w:r w:rsidR="00A03CF9" w:rsidRPr="00383939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D77E5" w:rsidRPr="00383939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3839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74DD" w:rsidRPr="00383939">
        <w:rPr>
          <w:rFonts w:ascii="Times New Roman" w:hAnsi="Times New Roman"/>
          <w:sz w:val="24"/>
          <w:szCs w:val="24"/>
          <w:lang w:val="es-ES"/>
        </w:rPr>
        <w:t>Dacă Prestatorul</w:t>
      </w:r>
      <w:r w:rsidR="00800EA3" w:rsidRPr="00383939">
        <w:rPr>
          <w:rFonts w:ascii="Times New Roman" w:hAnsi="Times New Roman"/>
          <w:sz w:val="24"/>
          <w:szCs w:val="24"/>
          <w:lang w:val="es-ES"/>
        </w:rPr>
        <w:t xml:space="preserve"> nu reuşeşte să-şi îndeplinească obligaţiile asumate</w:t>
      </w:r>
      <w:r w:rsidR="00D774DD" w:rsidRPr="00383939">
        <w:rPr>
          <w:rFonts w:ascii="Times New Roman" w:hAnsi="Times New Roman"/>
          <w:sz w:val="24"/>
          <w:szCs w:val="24"/>
          <w:lang w:val="es-ES"/>
        </w:rPr>
        <w:t xml:space="preserve"> prin prezentul </w:t>
      </w:r>
      <w:r w:rsidR="00974216" w:rsidRPr="00383939">
        <w:rPr>
          <w:rFonts w:ascii="Times New Roman" w:hAnsi="Times New Roman"/>
          <w:sz w:val="24"/>
          <w:szCs w:val="24"/>
          <w:lang w:val="es-ES"/>
        </w:rPr>
        <w:t>contract,neprestând serviciile</w:t>
      </w:r>
      <w:r w:rsidRPr="00383939">
        <w:rPr>
          <w:rFonts w:ascii="Times New Roman" w:hAnsi="Times New Roman"/>
          <w:sz w:val="24"/>
          <w:szCs w:val="24"/>
          <w:lang w:val="es-ES"/>
        </w:rPr>
        <w:t xml:space="preserve">  în termenul corespunzator, Beneficiarul are dreptul de a-şi reduce  suma</w:t>
      </w:r>
      <w:r w:rsidR="00800EA3" w:rsidRPr="00383939">
        <w:rPr>
          <w:rFonts w:ascii="Times New Roman" w:hAnsi="Times New Roman"/>
          <w:sz w:val="24"/>
          <w:szCs w:val="24"/>
          <w:lang w:val="es-ES"/>
        </w:rPr>
        <w:t xml:space="preserve"> de pla</w:t>
      </w:r>
      <w:r w:rsidRPr="00383939">
        <w:rPr>
          <w:rFonts w:ascii="Times New Roman" w:hAnsi="Times New Roman"/>
          <w:sz w:val="24"/>
          <w:szCs w:val="24"/>
          <w:lang w:val="es-ES"/>
        </w:rPr>
        <w:t>ta  prin aplicarea unei penalităţi d</w:t>
      </w:r>
      <w:r w:rsidR="00C76FD5" w:rsidRPr="00383939">
        <w:rPr>
          <w:rFonts w:ascii="Times New Roman" w:hAnsi="Times New Roman"/>
          <w:sz w:val="24"/>
          <w:szCs w:val="24"/>
          <w:lang w:val="es-ES"/>
        </w:rPr>
        <w:t>e 0,04</w:t>
      </w:r>
      <w:r w:rsidRPr="00383939">
        <w:rPr>
          <w:rFonts w:ascii="Times New Roman" w:hAnsi="Times New Roman"/>
          <w:sz w:val="24"/>
          <w:szCs w:val="24"/>
          <w:lang w:val="es-ES"/>
        </w:rPr>
        <w:t>% corespunzator fiecărei zile de întărziere, din valoarea  datorată  de Ben</w:t>
      </w:r>
      <w:r w:rsidR="00A03CF9" w:rsidRPr="00383939">
        <w:rPr>
          <w:rFonts w:ascii="Times New Roman" w:hAnsi="Times New Roman"/>
          <w:sz w:val="24"/>
          <w:szCs w:val="24"/>
          <w:lang w:val="es-ES"/>
        </w:rPr>
        <w:t>e</w:t>
      </w:r>
      <w:r w:rsidRPr="00383939">
        <w:rPr>
          <w:rFonts w:ascii="Times New Roman" w:hAnsi="Times New Roman"/>
          <w:sz w:val="24"/>
          <w:szCs w:val="24"/>
          <w:lang w:val="es-ES"/>
        </w:rPr>
        <w:t>ficiar,  Prestatorului</w:t>
      </w:r>
      <w:r w:rsidR="00800EA3" w:rsidRPr="00383939">
        <w:rPr>
          <w:rFonts w:ascii="Times New Roman" w:hAnsi="Times New Roman"/>
          <w:sz w:val="24"/>
          <w:szCs w:val="24"/>
          <w:lang w:val="es-ES"/>
        </w:rPr>
        <w:t xml:space="preserve"> şi aplicată începând cu prima zi lucrătoare după data scadenţei. </w:t>
      </w:r>
    </w:p>
    <w:p w14:paraId="7FC4A8F5" w14:textId="77777777" w:rsidR="00383939" w:rsidRDefault="009C7DC3" w:rsidP="00EB7C60">
      <w:pPr>
        <w:pStyle w:val="DefaultText"/>
        <w:jc w:val="both"/>
        <w:rPr>
          <w:szCs w:val="24"/>
          <w:lang w:val="es-ES"/>
        </w:rPr>
      </w:pPr>
      <w:r w:rsidRPr="00383939">
        <w:rPr>
          <w:b/>
          <w:color w:val="000000"/>
          <w:szCs w:val="24"/>
          <w:lang w:val="ro-RO"/>
        </w:rPr>
        <w:t xml:space="preserve">Art. </w:t>
      </w:r>
      <w:r w:rsidR="00C83065" w:rsidRPr="00383939">
        <w:rPr>
          <w:b/>
          <w:color w:val="000000"/>
          <w:szCs w:val="24"/>
          <w:lang w:val="ro-RO"/>
        </w:rPr>
        <w:t>7</w:t>
      </w:r>
      <w:r w:rsidR="00ED77E5" w:rsidRPr="00383939">
        <w:rPr>
          <w:b/>
          <w:color w:val="000000"/>
          <w:szCs w:val="24"/>
          <w:lang w:val="ro-RO"/>
        </w:rPr>
        <w:t>.2.</w:t>
      </w:r>
      <w:r w:rsidRPr="00383939">
        <w:rPr>
          <w:color w:val="000000"/>
          <w:szCs w:val="24"/>
          <w:lang w:val="ro-RO"/>
        </w:rPr>
        <w:t xml:space="preserve"> </w:t>
      </w:r>
      <w:r w:rsidR="00800EA3" w:rsidRPr="00383939">
        <w:rPr>
          <w:color w:val="000000"/>
          <w:szCs w:val="24"/>
          <w:lang w:val="ro-RO"/>
        </w:rPr>
        <w:t xml:space="preserve">Dacă Beneficiarul nu achită </w:t>
      </w:r>
      <w:r w:rsidR="00974216" w:rsidRPr="00383939">
        <w:rPr>
          <w:color w:val="000000"/>
          <w:szCs w:val="24"/>
          <w:lang w:val="ro-RO"/>
        </w:rPr>
        <w:t>c/valoarea serviciilor prestate,</w:t>
      </w:r>
      <w:r w:rsidR="00926FA0" w:rsidRPr="00383939">
        <w:rPr>
          <w:color w:val="000000"/>
          <w:szCs w:val="24"/>
          <w:lang w:val="ro-RO"/>
        </w:rPr>
        <w:t xml:space="preserve"> în termenul indicat la art.4</w:t>
      </w:r>
      <w:r w:rsidR="00D774DD" w:rsidRPr="00383939">
        <w:rPr>
          <w:color w:val="000000"/>
          <w:szCs w:val="24"/>
          <w:lang w:val="ro-RO"/>
        </w:rPr>
        <w:t>.2.</w:t>
      </w:r>
      <w:r w:rsidR="00926FA0" w:rsidRPr="00383939">
        <w:rPr>
          <w:color w:val="000000"/>
          <w:szCs w:val="24"/>
          <w:lang w:val="ro-RO"/>
        </w:rPr>
        <w:t xml:space="preserve">, </w:t>
      </w:r>
      <w:r w:rsidR="00974216" w:rsidRPr="00383939">
        <w:rPr>
          <w:color w:val="000000"/>
          <w:szCs w:val="24"/>
          <w:lang w:val="ro-RO"/>
        </w:rPr>
        <w:t xml:space="preserve"> </w:t>
      </w:r>
      <w:r w:rsidR="00800EA3" w:rsidRPr="00383939">
        <w:rPr>
          <w:szCs w:val="24"/>
          <w:lang w:val="es-ES"/>
        </w:rPr>
        <w:t>Presata</w:t>
      </w:r>
      <w:r w:rsidR="00974216" w:rsidRPr="00383939">
        <w:rPr>
          <w:szCs w:val="24"/>
          <w:lang w:val="es-ES"/>
        </w:rPr>
        <w:t>t</w:t>
      </w:r>
      <w:r w:rsidR="00800EA3" w:rsidRPr="00383939">
        <w:rPr>
          <w:szCs w:val="24"/>
          <w:lang w:val="es-ES"/>
        </w:rPr>
        <w:t>orul are dreptul de a beneficia de reactualizarea sumei de pl</w:t>
      </w:r>
      <w:r w:rsidR="00D774DD" w:rsidRPr="00383939">
        <w:rPr>
          <w:szCs w:val="24"/>
          <w:lang w:val="es-ES"/>
        </w:rPr>
        <w:t>ata prin aplicarea unei penalităţi de întâ</w:t>
      </w:r>
      <w:r w:rsidR="00800EA3" w:rsidRPr="00383939">
        <w:rPr>
          <w:szCs w:val="24"/>
          <w:lang w:val="es-ES"/>
        </w:rPr>
        <w:t xml:space="preserve">rziere de </w:t>
      </w:r>
      <w:r w:rsidR="00C76FD5" w:rsidRPr="00383939">
        <w:rPr>
          <w:szCs w:val="24"/>
          <w:lang w:val="es-ES"/>
        </w:rPr>
        <w:t>0,04</w:t>
      </w:r>
      <w:r w:rsidR="00800EA3" w:rsidRPr="00383939">
        <w:rPr>
          <w:szCs w:val="24"/>
          <w:lang w:val="es-ES"/>
        </w:rPr>
        <w:t xml:space="preserve">% din valoarea datorata , corespunzatoar fiecarei zile de intarziere şi aplicată începând cu prima zi </w:t>
      </w:r>
      <w:r w:rsidR="00383939">
        <w:rPr>
          <w:szCs w:val="24"/>
          <w:lang w:val="es-ES"/>
        </w:rPr>
        <w:t>lucrătoare după data scadenţei.</w:t>
      </w:r>
    </w:p>
    <w:p w14:paraId="3692BD8F" w14:textId="77777777" w:rsidR="00800EA3" w:rsidRPr="00383939" w:rsidRDefault="00800EA3" w:rsidP="00EB7C60">
      <w:pPr>
        <w:pStyle w:val="DefaultText"/>
        <w:jc w:val="both"/>
        <w:rPr>
          <w:b/>
          <w:color w:val="000000"/>
          <w:szCs w:val="24"/>
          <w:lang w:val="ro-RO"/>
        </w:rPr>
      </w:pPr>
      <w:r w:rsidRPr="00383939">
        <w:rPr>
          <w:szCs w:val="24"/>
          <w:lang w:val="es-ES"/>
        </w:rPr>
        <w:t>Totalul penalităţ</w:t>
      </w:r>
      <w:r w:rsidR="00206D5F">
        <w:rPr>
          <w:szCs w:val="24"/>
          <w:lang w:val="es-ES"/>
        </w:rPr>
        <w:t>ilor percepute pentru întâziere</w:t>
      </w:r>
      <w:r w:rsidRPr="00383939">
        <w:rPr>
          <w:szCs w:val="24"/>
          <w:lang w:val="es-ES"/>
        </w:rPr>
        <w:t>, nu poate depăşi cua</w:t>
      </w:r>
      <w:r w:rsidR="00383939">
        <w:rPr>
          <w:szCs w:val="24"/>
          <w:lang w:val="es-ES"/>
        </w:rPr>
        <w:t xml:space="preserve">ntumul sumei asupra căreia sunt </w:t>
      </w:r>
      <w:r w:rsidRPr="00383939">
        <w:rPr>
          <w:szCs w:val="24"/>
          <w:lang w:val="es-ES"/>
        </w:rPr>
        <w:t>calculate.</w:t>
      </w:r>
    </w:p>
    <w:p w14:paraId="367EE8D9" w14:textId="77777777" w:rsidR="00C76FD5" w:rsidRPr="00383939" w:rsidRDefault="009C7DC3" w:rsidP="00EB7C60">
      <w:pPr>
        <w:pStyle w:val="DefaultText"/>
        <w:jc w:val="both"/>
        <w:rPr>
          <w:b/>
          <w:szCs w:val="24"/>
          <w:lang w:val="ro-RO"/>
        </w:rPr>
      </w:pPr>
      <w:r w:rsidRPr="00383939">
        <w:rPr>
          <w:b/>
          <w:noProof w:val="0"/>
          <w:szCs w:val="24"/>
          <w:lang w:val="ro-RO"/>
        </w:rPr>
        <w:t xml:space="preserve">Art. </w:t>
      </w:r>
      <w:r w:rsidR="00C83065" w:rsidRPr="00383939">
        <w:rPr>
          <w:b/>
          <w:noProof w:val="0"/>
          <w:szCs w:val="24"/>
          <w:lang w:val="ro-RO"/>
        </w:rPr>
        <w:t>7</w:t>
      </w:r>
      <w:r w:rsidR="004D74FB" w:rsidRPr="00383939">
        <w:rPr>
          <w:b/>
          <w:noProof w:val="0"/>
          <w:szCs w:val="24"/>
          <w:lang w:val="ro-RO"/>
        </w:rPr>
        <w:t>.3</w:t>
      </w:r>
      <w:r w:rsidRPr="00383939">
        <w:rPr>
          <w:noProof w:val="0"/>
          <w:szCs w:val="24"/>
          <w:lang w:val="ro-RO"/>
        </w:rPr>
        <w:t xml:space="preserve"> Nerespectarea cât şi executarea necorespunzătoare a obligaţiilor asumate prin prezentul contract de către una dintre părţi, în mod culpabil si repetat, dă dreptul părţii lezate de a considera contractul de drept reziliat şi de a pretinde plata de daune-interese.</w:t>
      </w:r>
    </w:p>
    <w:p w14:paraId="3DB794C3" w14:textId="77777777" w:rsidR="00383939" w:rsidRDefault="00383939" w:rsidP="0038393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</w:p>
    <w:p w14:paraId="46D2E511" w14:textId="77777777" w:rsidR="00383939" w:rsidRDefault="00134245" w:rsidP="0038393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  <w:r w:rsidRPr="00383939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CAP. VIII. CARACTERUL CONFIDENTIAL AL CONTRACTULUI</w:t>
      </w:r>
    </w:p>
    <w:p w14:paraId="23AA8A0E" w14:textId="77777777" w:rsidR="00246A15" w:rsidRPr="00383939" w:rsidRDefault="00246A15" w:rsidP="00206D5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  <w:r w:rsidRPr="00383939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Art.8.1</w:t>
      </w:r>
      <w:r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.(1).O parte contractantă nu are dreptul, fără acordul scris al celeilalte părţ</w:t>
      </w:r>
      <w:r w:rsidR="00134245"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i:</w:t>
      </w:r>
    </w:p>
    <w:p w14:paraId="607EFC7F" w14:textId="77777777" w:rsidR="00246A15" w:rsidRPr="00383939" w:rsidRDefault="00134245" w:rsidP="00206D5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  <w:r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a) de a face cunoscut contractul sau orice preved</w:t>
      </w:r>
      <w:r w:rsidR="00246A15"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ere a acestuia unei terţe părţi, î</w:t>
      </w:r>
      <w:r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n afara acelor persoane  </w:t>
      </w:r>
      <w:r w:rsidR="00246A15"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implicate în î</w:t>
      </w:r>
      <w:r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ndeplinirea contractului</w:t>
      </w:r>
      <w:r w:rsidR="00246A15"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,</w:t>
      </w:r>
    </w:p>
    <w:p w14:paraId="02A983EF" w14:textId="77777777" w:rsidR="00134245" w:rsidRPr="00383939" w:rsidRDefault="00246A15" w:rsidP="00206D5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  <w:r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lastRenderedPageBreak/>
        <w:t>b) de a utiliza informaţ</w:t>
      </w:r>
      <w:r w:rsidR="00134245"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iile </w:t>
      </w:r>
      <w:r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şi documentele obţinute sau la care are acces î</w:t>
      </w:r>
      <w:r w:rsidR="00134245"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n perioada de derulare a </w:t>
      </w:r>
      <w:r w:rsidR="00206D5F">
        <w:rPr>
          <w:rFonts w:ascii="Times New Roman" w:hAnsi="Times New Roman"/>
          <w:bCs/>
          <w:color w:val="000000"/>
          <w:sz w:val="24"/>
          <w:szCs w:val="24"/>
          <w:lang w:val="ro-RO"/>
        </w:rPr>
        <w:t>contractului</w:t>
      </w:r>
      <w:r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, î</w:t>
      </w:r>
      <w:r w:rsidR="00134245"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n alt scop decat acela de a-</w:t>
      </w:r>
      <w:r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şi îndeplini obligaţ</w:t>
      </w:r>
      <w:r w:rsidR="00134245"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iile contractuale</w:t>
      </w:r>
      <w:r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,</w:t>
      </w:r>
    </w:p>
    <w:p w14:paraId="3C371B9A" w14:textId="77777777" w:rsidR="00134245" w:rsidRPr="00383939" w:rsidRDefault="00246A15" w:rsidP="00206D5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(2)Dezvaluirea oricarei informaţii fată</w:t>
      </w:r>
      <w:r w:rsidR="00134245"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de persoanele implicate </w:t>
      </w:r>
      <w:r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în î</w:t>
      </w:r>
      <w:r w:rsidR="00134245"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ndeplinirea c</w:t>
      </w:r>
      <w:r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ontractului se va face confidenţial  ş</w:t>
      </w:r>
      <w:r w:rsidR="00134245"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i se va exti</w:t>
      </w:r>
      <w:r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nde numai asupra acelor informaţ</w:t>
      </w:r>
      <w:r w:rsidR="00134245"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ii necesare </w:t>
      </w:r>
      <w:r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în vederea î</w:t>
      </w:r>
      <w:r w:rsidR="00134245"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ndeplinirii contractului.</w:t>
      </w:r>
    </w:p>
    <w:p w14:paraId="292AAA22" w14:textId="77777777" w:rsidR="00134245" w:rsidRPr="00383939" w:rsidRDefault="00246A15" w:rsidP="00206D5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383939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Art.8.2.</w:t>
      </w:r>
      <w:r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O parte contractantă va fi exonerată</w:t>
      </w:r>
      <w:r w:rsidR="00134245"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de raspundere</w:t>
      </w:r>
      <w:r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a pentru dezvaluirea de informaţ</w:t>
      </w:r>
      <w:r w:rsidR="00134245"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ii referitoare la contract daca:</w:t>
      </w:r>
    </w:p>
    <w:p w14:paraId="64CD93E5" w14:textId="77777777" w:rsidR="00134245" w:rsidRPr="00383939" w:rsidRDefault="00246A15" w:rsidP="00206D5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a)informaţia era cunoscută</w:t>
      </w:r>
      <w:r w:rsidR="00134245"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p</w:t>
      </w:r>
      <w:r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ărţii contractante înainte ca ea sa fi fost primită</w:t>
      </w:r>
      <w:r w:rsidR="00134245"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de la cealalta parte</w:t>
      </w:r>
      <w:r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contractantă</w:t>
      </w:r>
      <w:r w:rsidR="00134245"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, sau,</w:t>
      </w:r>
    </w:p>
    <w:p w14:paraId="3DAFA536" w14:textId="77777777" w:rsidR="00134245" w:rsidRPr="00383939" w:rsidRDefault="00246A15" w:rsidP="00206D5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b) informaţia a fost dezvaluită</w:t>
      </w:r>
      <w:r w:rsidR="00134245"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dup</w:t>
      </w:r>
      <w:r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ă ce a fost obţ</w:t>
      </w:r>
      <w:r w:rsidR="00134245"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inut </w:t>
      </w:r>
      <w:r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acordul scris al celeilalte parţ</w:t>
      </w:r>
      <w:r w:rsidR="00134245"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i contractante pentru asemenea dezvaluire, sau,</w:t>
      </w:r>
    </w:p>
    <w:p w14:paraId="1661ED79" w14:textId="77777777" w:rsidR="00134245" w:rsidRPr="00383939" w:rsidRDefault="00246A15" w:rsidP="00206D5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c)partea contractantă a fost obligată în mod legal să dezvaluie informaţ</w:t>
      </w:r>
      <w:r w:rsidR="00134245"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ia</w:t>
      </w:r>
      <w:r w:rsidR="000E067B"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.</w:t>
      </w:r>
    </w:p>
    <w:p w14:paraId="45E0012A" w14:textId="77777777" w:rsidR="00383939" w:rsidRDefault="00383939" w:rsidP="0038393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</w:p>
    <w:p w14:paraId="3D9989AA" w14:textId="77777777" w:rsidR="00134245" w:rsidRPr="00383939" w:rsidRDefault="00246A15" w:rsidP="0038393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  <w:r w:rsidRPr="00383939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CAP. IX. </w:t>
      </w:r>
      <w:r w:rsidR="00134245" w:rsidRPr="00383939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REZE</w:t>
      </w:r>
      <w:r w:rsidR="00A059AE" w:rsidRPr="00383939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RVAREA DREPTULUI DE PROPRIETATE</w:t>
      </w:r>
    </w:p>
    <w:p w14:paraId="46431DB1" w14:textId="77777777" w:rsidR="00134245" w:rsidRPr="00383939" w:rsidRDefault="00246A15" w:rsidP="00206D5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383939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Art.9.1.</w:t>
      </w:r>
      <w:r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 Beneficiarul dobândeşte dreptul de folosinţă</w:t>
      </w:r>
      <w:r w:rsidR="00134245"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al proi</w:t>
      </w:r>
      <w:r w:rsidR="00543F07"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ectului dupa achitarea integrală a proiectului şi numai în scopul în care a fost î</w:t>
      </w:r>
      <w:r w:rsidR="00134245"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ntocmit.</w:t>
      </w:r>
    </w:p>
    <w:p w14:paraId="17D6EE76" w14:textId="77777777" w:rsidR="00A708BF" w:rsidRPr="00383939" w:rsidRDefault="00246A15" w:rsidP="00206D5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383939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Art.9.2.</w:t>
      </w:r>
      <w:r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</w:t>
      </w:r>
      <w:r w:rsidR="00134245"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Utilizarea</w:t>
      </w:r>
      <w:r w:rsidR="00A059AE"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proiectului contractat sau parţ</w:t>
      </w:r>
      <w:r w:rsidR="00134245"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i din pr</w:t>
      </w:r>
      <w:r w:rsidR="00A059AE"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oiect de către beneficiar în alte scopuri decat cel prevăzut î</w:t>
      </w:r>
      <w:r w:rsidR="00134245"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>n prezentul contract se va face cu a</w:t>
      </w:r>
      <w:r w:rsidR="00A059AE" w:rsidRPr="00383939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cordul scris al proiectantului </w:t>
      </w:r>
    </w:p>
    <w:p w14:paraId="2B86F292" w14:textId="77777777" w:rsidR="00383939" w:rsidRDefault="00383939" w:rsidP="0038393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3148C60" w14:textId="77777777" w:rsidR="000B29C5" w:rsidRPr="00383939" w:rsidRDefault="00A708BF" w:rsidP="0038393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3939">
        <w:rPr>
          <w:rFonts w:ascii="Times New Roman" w:hAnsi="Times New Roman"/>
          <w:b/>
          <w:bCs/>
          <w:color w:val="000000"/>
          <w:sz w:val="24"/>
          <w:szCs w:val="24"/>
        </w:rPr>
        <w:t xml:space="preserve">CAPITOLUL </w:t>
      </w:r>
      <w:r w:rsidR="004D74FB" w:rsidRPr="00383939">
        <w:rPr>
          <w:rFonts w:ascii="Times New Roman" w:hAnsi="Times New Roman"/>
          <w:b/>
          <w:bCs/>
          <w:color w:val="000000"/>
          <w:sz w:val="24"/>
          <w:szCs w:val="24"/>
        </w:rPr>
        <w:t>X</w:t>
      </w:r>
      <w:r w:rsidR="00C46BD4" w:rsidRPr="00383939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0B29C5" w:rsidRPr="00383939">
        <w:rPr>
          <w:rFonts w:ascii="Times New Roman" w:hAnsi="Times New Roman"/>
          <w:b/>
          <w:bCs/>
          <w:color w:val="000000"/>
          <w:sz w:val="24"/>
          <w:szCs w:val="24"/>
        </w:rPr>
        <w:t>MODIFICAREA CONTRACTULUI</w:t>
      </w:r>
    </w:p>
    <w:p w14:paraId="765A27B2" w14:textId="77777777" w:rsidR="004D74FB" w:rsidRPr="00383939" w:rsidRDefault="00A708BF" w:rsidP="00185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3939">
        <w:rPr>
          <w:rFonts w:ascii="Times New Roman" w:hAnsi="Times New Roman"/>
          <w:b/>
          <w:bCs/>
          <w:color w:val="000000"/>
          <w:sz w:val="24"/>
          <w:szCs w:val="24"/>
        </w:rPr>
        <w:t>Art.10</w:t>
      </w:r>
      <w:r w:rsidR="004D74FB" w:rsidRPr="00383939">
        <w:rPr>
          <w:rFonts w:ascii="Times New Roman" w:hAnsi="Times New Roman"/>
          <w:b/>
          <w:bCs/>
          <w:color w:val="000000"/>
          <w:sz w:val="24"/>
          <w:szCs w:val="24"/>
        </w:rPr>
        <w:t>.1.</w:t>
      </w:r>
      <w:r w:rsidR="000B29C5" w:rsidRPr="0038393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B29C5" w:rsidRPr="00383939">
        <w:rPr>
          <w:rFonts w:ascii="Times New Roman" w:hAnsi="Times New Roman"/>
          <w:sz w:val="24"/>
          <w:szCs w:val="24"/>
          <w:lang w:val="ro-RO"/>
        </w:rPr>
        <w:t>Părţile contractante au dreptul, pe durata îndeplinirii contractului, de a conveni modificarea clauzelor contractului, prin act adiţional.</w:t>
      </w:r>
    </w:p>
    <w:p w14:paraId="7BB1DC5C" w14:textId="77777777" w:rsidR="00383939" w:rsidRDefault="00383939" w:rsidP="00383939">
      <w:pPr>
        <w:pStyle w:val="DefaultText"/>
        <w:jc w:val="both"/>
        <w:rPr>
          <w:b/>
          <w:szCs w:val="24"/>
          <w:lang w:val="it-IT"/>
        </w:rPr>
      </w:pPr>
    </w:p>
    <w:p w14:paraId="715FA9A2" w14:textId="77777777" w:rsidR="00B87F95" w:rsidRPr="00383939" w:rsidRDefault="00A708BF" w:rsidP="00383939">
      <w:pPr>
        <w:pStyle w:val="DefaultText"/>
        <w:jc w:val="both"/>
        <w:rPr>
          <w:b/>
          <w:szCs w:val="24"/>
          <w:lang w:val="it-IT"/>
        </w:rPr>
      </w:pPr>
      <w:r w:rsidRPr="00383939">
        <w:rPr>
          <w:b/>
          <w:szCs w:val="24"/>
          <w:lang w:val="it-IT"/>
        </w:rPr>
        <w:t>CAPITOLUL XI. ÎNCETAREA CONTRACTULUI</w:t>
      </w:r>
    </w:p>
    <w:p w14:paraId="7DFBA18F" w14:textId="77777777" w:rsidR="00A708BF" w:rsidRPr="00383939" w:rsidRDefault="00A708BF" w:rsidP="00383939">
      <w:pPr>
        <w:pStyle w:val="DefaultText"/>
        <w:jc w:val="both"/>
        <w:rPr>
          <w:szCs w:val="24"/>
          <w:lang w:val="it-IT"/>
        </w:rPr>
      </w:pPr>
      <w:r w:rsidRPr="00383939">
        <w:rPr>
          <w:b/>
          <w:szCs w:val="24"/>
          <w:lang w:val="it-IT"/>
        </w:rPr>
        <w:t>Art.11.1</w:t>
      </w:r>
      <w:r w:rsidRPr="00383939">
        <w:rPr>
          <w:szCs w:val="24"/>
          <w:lang w:val="it-IT"/>
        </w:rPr>
        <w:t xml:space="preserve"> Prezentul contract încetează în următoarele cazuri :</w:t>
      </w:r>
    </w:p>
    <w:p w14:paraId="3971F8F0" w14:textId="77777777" w:rsidR="00A708BF" w:rsidRPr="00383939" w:rsidRDefault="00A708BF" w:rsidP="00383939">
      <w:pPr>
        <w:pStyle w:val="DefaultText"/>
        <w:jc w:val="both"/>
        <w:rPr>
          <w:szCs w:val="24"/>
          <w:lang w:val="it-IT"/>
        </w:rPr>
      </w:pPr>
      <w:r w:rsidRPr="00383939">
        <w:rPr>
          <w:szCs w:val="24"/>
          <w:lang w:val="it-IT"/>
        </w:rPr>
        <w:t>a) părţile convin de comun acord încetarea contractului ;</w:t>
      </w:r>
    </w:p>
    <w:p w14:paraId="6467F11E" w14:textId="77777777" w:rsidR="00A708BF" w:rsidRPr="00383939" w:rsidRDefault="00A708BF" w:rsidP="00383939">
      <w:pPr>
        <w:pStyle w:val="DefaultText"/>
        <w:jc w:val="both"/>
        <w:rPr>
          <w:szCs w:val="24"/>
          <w:lang w:val="it-IT"/>
        </w:rPr>
      </w:pPr>
      <w:r w:rsidRPr="00383939">
        <w:rPr>
          <w:szCs w:val="24"/>
          <w:lang w:val="it-IT"/>
        </w:rPr>
        <w:t>b) expirarea duratei contractului;</w:t>
      </w:r>
    </w:p>
    <w:p w14:paraId="0299F540" w14:textId="77777777" w:rsidR="00A708BF" w:rsidRPr="00383939" w:rsidRDefault="00A708BF" w:rsidP="00383939">
      <w:pPr>
        <w:pStyle w:val="DefaultText"/>
        <w:jc w:val="both"/>
        <w:rPr>
          <w:szCs w:val="24"/>
          <w:lang w:val="it-IT"/>
        </w:rPr>
      </w:pPr>
      <w:r w:rsidRPr="00383939">
        <w:rPr>
          <w:szCs w:val="24"/>
          <w:lang w:val="it-IT"/>
        </w:rPr>
        <w:t>c) denunţarea unilaterală a contractului cu prealabila notificare în termen de 10 zile lucrătoare;</w:t>
      </w:r>
    </w:p>
    <w:p w14:paraId="67625A8F" w14:textId="77777777" w:rsidR="00A708BF" w:rsidRPr="00383939" w:rsidRDefault="00A708BF" w:rsidP="00EB7C60">
      <w:pPr>
        <w:pStyle w:val="DefaultText"/>
        <w:jc w:val="both"/>
        <w:rPr>
          <w:szCs w:val="24"/>
          <w:lang w:val="it-IT"/>
        </w:rPr>
      </w:pPr>
      <w:r w:rsidRPr="00383939">
        <w:rPr>
          <w:szCs w:val="24"/>
          <w:lang w:val="it-IT"/>
        </w:rPr>
        <w:t>d) reziliere datorită neîndeplinirii sau îndeplinirii defectuoase a obligaţiilor contractuale de către una din părţi;</w:t>
      </w:r>
    </w:p>
    <w:p w14:paraId="433916A3" w14:textId="77777777" w:rsidR="00A708BF" w:rsidRPr="00383939" w:rsidRDefault="00A708BF" w:rsidP="00EB7C60">
      <w:pPr>
        <w:pStyle w:val="DefaultText"/>
        <w:jc w:val="both"/>
        <w:rPr>
          <w:szCs w:val="24"/>
          <w:lang w:val="it-IT"/>
        </w:rPr>
      </w:pPr>
      <w:r w:rsidRPr="00383939">
        <w:rPr>
          <w:szCs w:val="24"/>
          <w:lang w:val="it-IT"/>
        </w:rPr>
        <w:t>e) în caz de dizolvare , lichidare , faliment , retragere a autorizaţiei de funcţionare a unuia din contractanţi , caz în care contractul va fi considerat nul, părţile însă fiind ţinute pentru a recup</w:t>
      </w:r>
      <w:r w:rsidR="000E067B" w:rsidRPr="00383939">
        <w:rPr>
          <w:szCs w:val="24"/>
          <w:lang w:val="it-IT"/>
        </w:rPr>
        <w:t xml:space="preserve">era datoriile uneia către alta </w:t>
      </w:r>
      <w:r w:rsidRPr="00383939">
        <w:rPr>
          <w:szCs w:val="24"/>
          <w:lang w:val="it-IT"/>
        </w:rPr>
        <w:t>datorii rezultate până la momentul  intervenţiei cauzei de dispariţie.</w:t>
      </w:r>
    </w:p>
    <w:p w14:paraId="00265145" w14:textId="77777777" w:rsidR="00383939" w:rsidRDefault="00383939" w:rsidP="00EB7C6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90886AD" w14:textId="77777777" w:rsidR="00F93D9E" w:rsidRPr="00383939" w:rsidRDefault="004D74FB" w:rsidP="00EB7C60">
      <w:pP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383939">
        <w:rPr>
          <w:rFonts w:ascii="Times New Roman" w:hAnsi="Times New Roman"/>
          <w:b/>
          <w:bCs/>
          <w:color w:val="000000"/>
          <w:sz w:val="24"/>
          <w:szCs w:val="24"/>
        </w:rPr>
        <w:t>CAP. X</w:t>
      </w:r>
      <w:r w:rsidR="00A708BF" w:rsidRPr="0038393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B87F95" w:rsidRPr="0038393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032C96" w:rsidRPr="0038393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0B29C5" w:rsidRPr="00383939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C46BD4" w:rsidRPr="00383939">
        <w:rPr>
          <w:rFonts w:ascii="Times New Roman" w:hAnsi="Times New Roman"/>
          <w:b/>
          <w:bCs/>
          <w:color w:val="000000"/>
          <w:sz w:val="24"/>
          <w:szCs w:val="24"/>
        </w:rPr>
        <w:t>FORŢA MAJORĂ / CAZ FORTUIT</w:t>
      </w:r>
      <w:r w:rsidR="0080746B" w:rsidRPr="00383939">
        <w:rPr>
          <w:rFonts w:ascii="Times New Roman" w:hAnsi="Times New Roman"/>
          <w:color w:val="000000"/>
          <w:sz w:val="24"/>
          <w:szCs w:val="24"/>
        </w:rPr>
        <w:br/>
      </w:r>
      <w:r w:rsidR="00F93D9E" w:rsidRPr="00383939">
        <w:rPr>
          <w:rFonts w:ascii="Times New Roman" w:hAnsi="Times New Roman"/>
          <w:b/>
          <w:sz w:val="24"/>
          <w:szCs w:val="24"/>
          <w:lang w:val="it-IT"/>
        </w:rPr>
        <w:t xml:space="preserve">Art. </w:t>
      </w:r>
      <w:r w:rsidR="00A708BF" w:rsidRPr="00383939">
        <w:rPr>
          <w:rFonts w:ascii="Times New Roman" w:hAnsi="Times New Roman"/>
          <w:b/>
          <w:sz w:val="24"/>
          <w:szCs w:val="24"/>
          <w:lang w:val="it-IT"/>
        </w:rPr>
        <w:t>1</w:t>
      </w:r>
      <w:r w:rsidR="00343118" w:rsidRPr="00383939">
        <w:rPr>
          <w:rFonts w:ascii="Times New Roman" w:hAnsi="Times New Roman"/>
          <w:b/>
          <w:sz w:val="24"/>
          <w:szCs w:val="24"/>
          <w:lang w:val="it-IT"/>
        </w:rPr>
        <w:t>2</w:t>
      </w:r>
      <w:r w:rsidRPr="00383939">
        <w:rPr>
          <w:rFonts w:ascii="Times New Roman" w:hAnsi="Times New Roman"/>
          <w:b/>
          <w:sz w:val="24"/>
          <w:szCs w:val="24"/>
          <w:lang w:val="it-IT"/>
        </w:rPr>
        <w:t>.1.</w:t>
      </w:r>
      <w:r w:rsidR="00F93D9E" w:rsidRPr="00383939">
        <w:rPr>
          <w:rFonts w:ascii="Times New Roman" w:hAnsi="Times New Roman"/>
          <w:sz w:val="24"/>
          <w:szCs w:val="24"/>
          <w:lang w:val="it-IT"/>
        </w:rPr>
        <w:t xml:space="preserve"> Forţa majoră este constatată de o autoritate competentă şi se demonstrează prin prezentarea unor certificate de atestare eliberate de Camerele de Comerţ şi Industrie din Rom</w:t>
      </w:r>
      <w:r w:rsidR="00F93D9E" w:rsidRPr="00383939">
        <w:rPr>
          <w:rFonts w:ascii="Times New Roman" w:hAnsi="Times New Roman"/>
          <w:sz w:val="24"/>
          <w:szCs w:val="24"/>
        </w:rPr>
        <w:t>ânia.</w:t>
      </w:r>
    </w:p>
    <w:p w14:paraId="3723870C" w14:textId="77777777" w:rsidR="00F93D9E" w:rsidRPr="00383939" w:rsidRDefault="00F93D9E" w:rsidP="00EB7C60">
      <w:pPr>
        <w:pStyle w:val="DefaultText"/>
        <w:jc w:val="both"/>
        <w:rPr>
          <w:szCs w:val="24"/>
          <w:lang w:val="it-IT"/>
        </w:rPr>
      </w:pPr>
      <w:r w:rsidRPr="00383939">
        <w:rPr>
          <w:szCs w:val="24"/>
          <w:lang w:val="it-IT"/>
        </w:rPr>
        <w:t>Forţa majoră şi cazul fortuit exonerează parţile contractante de îndeplinir</w:t>
      </w:r>
      <w:r w:rsidR="00383939">
        <w:rPr>
          <w:szCs w:val="24"/>
          <w:lang w:val="it-IT"/>
        </w:rPr>
        <w:t xml:space="preserve">ea obligaţiilor asumate prin </w:t>
      </w:r>
      <w:r w:rsidRPr="00383939">
        <w:rPr>
          <w:szCs w:val="24"/>
          <w:lang w:val="it-IT"/>
        </w:rPr>
        <w:t xml:space="preserve">prezentul contract, pe toată perioada în care aceasta acţionează. </w:t>
      </w:r>
      <w:r w:rsidR="000B001D" w:rsidRPr="00383939">
        <w:rPr>
          <w:szCs w:val="24"/>
        </w:rPr>
        <w:t>Nici</w:t>
      </w:r>
      <w:r w:rsidRPr="00383939">
        <w:rPr>
          <w:szCs w:val="24"/>
        </w:rPr>
        <w:t>una dintre părtile contractante nu răspunde de neexecutarea la termen sau/si de executarea în mod necorespunzător - total sau partial - a oricărei obligatii care îi revine în baza prezentului contract, dacă neexecutarea san executarea necorespunzătoare a obligatiei respective a fost cauzatã de forta majoră sau de caz fortuit, asa cum este definită de lege.</w:t>
      </w:r>
    </w:p>
    <w:p w14:paraId="6900A44F" w14:textId="77777777" w:rsidR="00F93D9E" w:rsidRPr="00383939" w:rsidRDefault="00F93D9E" w:rsidP="00EB7C60">
      <w:pPr>
        <w:pStyle w:val="DefaultText"/>
        <w:jc w:val="both"/>
        <w:rPr>
          <w:b/>
          <w:szCs w:val="24"/>
          <w:lang w:val="it-IT"/>
        </w:rPr>
      </w:pPr>
      <w:r w:rsidRPr="00383939">
        <w:rPr>
          <w:b/>
          <w:szCs w:val="24"/>
          <w:lang w:val="it-IT"/>
        </w:rPr>
        <w:t xml:space="preserve">Art. </w:t>
      </w:r>
      <w:r w:rsidR="00A708BF" w:rsidRPr="00383939">
        <w:rPr>
          <w:b/>
          <w:szCs w:val="24"/>
          <w:lang w:val="it-IT"/>
        </w:rPr>
        <w:t>1</w:t>
      </w:r>
      <w:r w:rsidR="00343118" w:rsidRPr="00383939">
        <w:rPr>
          <w:b/>
          <w:szCs w:val="24"/>
          <w:lang w:val="it-IT"/>
        </w:rPr>
        <w:t>2</w:t>
      </w:r>
      <w:r w:rsidR="004D74FB" w:rsidRPr="00383939">
        <w:rPr>
          <w:b/>
          <w:szCs w:val="24"/>
          <w:lang w:val="it-IT"/>
        </w:rPr>
        <w:t>.2.</w:t>
      </w:r>
      <w:r w:rsidRPr="00383939">
        <w:rPr>
          <w:szCs w:val="24"/>
          <w:lang w:val="it-IT"/>
        </w:rPr>
        <w:t xml:space="preserve"> Îndeplinirea contractului va fi suspendată în perioada de acţiune a forţei majore şi a cazului fortuit, dar fără a prejudicia drepturile ce li se cuveneau parţilor până la apariţia acesteia.</w:t>
      </w:r>
    </w:p>
    <w:p w14:paraId="58AC5971" w14:textId="77777777" w:rsidR="00F93D9E" w:rsidRPr="00383939" w:rsidRDefault="00F93D9E" w:rsidP="00EB7C60">
      <w:pPr>
        <w:pStyle w:val="DefaultText"/>
        <w:jc w:val="both"/>
        <w:rPr>
          <w:szCs w:val="24"/>
          <w:lang w:val="it-IT"/>
        </w:rPr>
      </w:pPr>
      <w:r w:rsidRPr="00383939">
        <w:rPr>
          <w:b/>
          <w:szCs w:val="24"/>
          <w:lang w:val="it-IT"/>
        </w:rPr>
        <w:t xml:space="preserve">Art. </w:t>
      </w:r>
      <w:r w:rsidR="00A708BF" w:rsidRPr="00383939">
        <w:rPr>
          <w:b/>
          <w:szCs w:val="24"/>
          <w:lang w:val="it-IT"/>
        </w:rPr>
        <w:t>1</w:t>
      </w:r>
      <w:r w:rsidR="00343118" w:rsidRPr="00383939">
        <w:rPr>
          <w:b/>
          <w:szCs w:val="24"/>
          <w:lang w:val="it-IT"/>
        </w:rPr>
        <w:t>2</w:t>
      </w:r>
      <w:r w:rsidR="004D74FB" w:rsidRPr="00383939">
        <w:rPr>
          <w:b/>
          <w:szCs w:val="24"/>
          <w:lang w:val="it-IT"/>
        </w:rPr>
        <w:t>.3.</w:t>
      </w:r>
      <w:r w:rsidRPr="00383939">
        <w:rPr>
          <w:szCs w:val="24"/>
          <w:lang w:val="it-IT"/>
        </w:rPr>
        <w:t>Partea contractantă care invocă forţa majoră şi cazul fortuit are obligaţia de a notifica celeilalte părţi, imediat şi în mod complet, în termen de 2 zile de la producerea acesteia şi să ia orice măsuri care îi stau la dispoziţie în vederea limitării consecinţelor.</w:t>
      </w:r>
    </w:p>
    <w:p w14:paraId="66F02FB8" w14:textId="77777777" w:rsidR="00F93D9E" w:rsidRPr="00383939" w:rsidRDefault="00F93D9E" w:rsidP="00EB7C60">
      <w:pPr>
        <w:pStyle w:val="DefaultText"/>
        <w:jc w:val="both"/>
        <w:rPr>
          <w:szCs w:val="24"/>
          <w:lang w:val="it-IT"/>
        </w:rPr>
      </w:pPr>
      <w:r w:rsidRPr="00383939">
        <w:rPr>
          <w:b/>
          <w:szCs w:val="24"/>
          <w:lang w:val="it-IT"/>
        </w:rPr>
        <w:lastRenderedPageBreak/>
        <w:t xml:space="preserve">Art. </w:t>
      </w:r>
      <w:r w:rsidR="00A708BF" w:rsidRPr="00383939">
        <w:rPr>
          <w:b/>
          <w:szCs w:val="24"/>
          <w:lang w:val="it-IT"/>
        </w:rPr>
        <w:t>1</w:t>
      </w:r>
      <w:r w:rsidR="00343118" w:rsidRPr="00383939">
        <w:rPr>
          <w:b/>
          <w:szCs w:val="24"/>
          <w:lang w:val="it-IT"/>
        </w:rPr>
        <w:t>2</w:t>
      </w:r>
      <w:r w:rsidR="004D74FB" w:rsidRPr="00383939">
        <w:rPr>
          <w:b/>
          <w:szCs w:val="24"/>
          <w:lang w:val="it-IT"/>
        </w:rPr>
        <w:t>.4.</w:t>
      </w:r>
      <w:r w:rsidRPr="00383939">
        <w:rPr>
          <w:szCs w:val="24"/>
          <w:lang w:val="it-IT"/>
        </w:rPr>
        <w:t xml:space="preserve"> Dacă forţa majoră şi cazul fortuit acţionează sau se estimează că va acţiona o perioadă mai mare de 30 de zile, fiecare parte va avea dreptul să notifice celeilalte</w:t>
      </w:r>
      <w:r w:rsidRPr="00383939">
        <w:rPr>
          <w:b/>
          <w:szCs w:val="24"/>
          <w:lang w:val="it-IT"/>
        </w:rPr>
        <w:t xml:space="preserve"> </w:t>
      </w:r>
      <w:r w:rsidRPr="00383939">
        <w:rPr>
          <w:szCs w:val="24"/>
          <w:lang w:val="it-IT"/>
        </w:rPr>
        <w:t>părţi încetarea de plin drept a prezentului contract, fără ca vreuna din părţi să poată pretinde celeilalte daune-interese.</w:t>
      </w:r>
    </w:p>
    <w:p w14:paraId="2763A6B9" w14:textId="77777777" w:rsidR="00F93D9E" w:rsidRPr="00383939" w:rsidRDefault="00F93D9E" w:rsidP="00EB7C60">
      <w:pPr>
        <w:pStyle w:val="DefaultText"/>
        <w:jc w:val="both"/>
        <w:rPr>
          <w:b/>
          <w:szCs w:val="24"/>
          <w:lang w:val="it-IT"/>
        </w:rPr>
      </w:pPr>
    </w:p>
    <w:p w14:paraId="34FFCADE" w14:textId="77777777" w:rsidR="00F93D9E" w:rsidRPr="00383939" w:rsidRDefault="000B29C5" w:rsidP="00383939">
      <w:pPr>
        <w:pStyle w:val="DefaultText"/>
        <w:jc w:val="both"/>
        <w:rPr>
          <w:b/>
          <w:szCs w:val="24"/>
          <w:lang w:val="it-IT"/>
        </w:rPr>
      </w:pPr>
      <w:r w:rsidRPr="00383939">
        <w:rPr>
          <w:b/>
          <w:szCs w:val="24"/>
          <w:lang w:val="it-IT"/>
        </w:rPr>
        <w:t xml:space="preserve">CAP. </w:t>
      </w:r>
      <w:r w:rsidR="004D74FB" w:rsidRPr="00383939">
        <w:rPr>
          <w:b/>
          <w:szCs w:val="24"/>
          <w:lang w:val="it-IT"/>
        </w:rPr>
        <w:t>XI</w:t>
      </w:r>
      <w:r w:rsidR="00343118" w:rsidRPr="00383939">
        <w:rPr>
          <w:b/>
          <w:szCs w:val="24"/>
          <w:lang w:val="it-IT"/>
        </w:rPr>
        <w:t>II</w:t>
      </w:r>
      <w:r w:rsidRPr="00383939">
        <w:rPr>
          <w:b/>
          <w:szCs w:val="24"/>
          <w:lang w:val="it-IT"/>
        </w:rPr>
        <w:t xml:space="preserve"> SOLUŢIONAREA LITIGIILOR</w:t>
      </w:r>
    </w:p>
    <w:p w14:paraId="54168150" w14:textId="77777777" w:rsidR="00F93D9E" w:rsidRPr="00383939" w:rsidRDefault="000B29C5" w:rsidP="00EB7C60">
      <w:pPr>
        <w:pStyle w:val="DefaultText"/>
        <w:jc w:val="both"/>
        <w:rPr>
          <w:b/>
          <w:szCs w:val="24"/>
          <w:lang w:val="it-IT"/>
        </w:rPr>
      </w:pPr>
      <w:r w:rsidRPr="00383939">
        <w:rPr>
          <w:b/>
          <w:szCs w:val="24"/>
          <w:lang w:val="it-IT"/>
        </w:rPr>
        <w:t xml:space="preserve">Art. </w:t>
      </w:r>
      <w:r w:rsidR="004D74FB" w:rsidRPr="00383939">
        <w:rPr>
          <w:b/>
          <w:szCs w:val="24"/>
          <w:lang w:val="it-IT"/>
        </w:rPr>
        <w:t>1</w:t>
      </w:r>
      <w:r w:rsidR="00343118" w:rsidRPr="00383939">
        <w:rPr>
          <w:b/>
          <w:szCs w:val="24"/>
          <w:lang w:val="it-IT"/>
        </w:rPr>
        <w:t>3</w:t>
      </w:r>
      <w:r w:rsidR="004D74FB" w:rsidRPr="00383939">
        <w:rPr>
          <w:b/>
          <w:szCs w:val="24"/>
          <w:lang w:val="it-IT"/>
        </w:rPr>
        <w:t>.1.</w:t>
      </w:r>
      <w:r w:rsidRPr="00383939">
        <w:rPr>
          <w:szCs w:val="24"/>
          <w:lang w:val="it-IT"/>
        </w:rPr>
        <w:t xml:space="preserve"> Beneficiarul şi Presatorul</w:t>
      </w:r>
      <w:r w:rsidR="00F93D9E" w:rsidRPr="00383939">
        <w:rPr>
          <w:szCs w:val="24"/>
          <w:lang w:val="it-IT"/>
        </w:rPr>
        <w:t xml:space="preserve"> vor face toate eforturile pentru a rezolva pe cale amiabilă, prin tratative directe, orice neîntelegere sau dispută care se poate ivi între ei în cadrul sau în legatură cu îndeplinirea contractului.</w:t>
      </w:r>
    </w:p>
    <w:p w14:paraId="7E6BABA8" w14:textId="77777777" w:rsidR="00F93D9E" w:rsidRPr="00383939" w:rsidRDefault="000B29C5" w:rsidP="00EB7C60">
      <w:pPr>
        <w:pStyle w:val="DefaultText"/>
        <w:jc w:val="both"/>
        <w:rPr>
          <w:szCs w:val="24"/>
          <w:lang w:val="it-IT"/>
        </w:rPr>
      </w:pPr>
      <w:r w:rsidRPr="00383939">
        <w:rPr>
          <w:b/>
          <w:szCs w:val="24"/>
          <w:lang w:val="it-IT"/>
        </w:rPr>
        <w:t xml:space="preserve">Art. </w:t>
      </w:r>
      <w:r w:rsidR="00032C96" w:rsidRPr="00383939">
        <w:rPr>
          <w:b/>
          <w:szCs w:val="24"/>
          <w:lang w:val="it-IT"/>
        </w:rPr>
        <w:t>1</w:t>
      </w:r>
      <w:r w:rsidR="00343118" w:rsidRPr="00383939">
        <w:rPr>
          <w:b/>
          <w:szCs w:val="24"/>
          <w:lang w:val="it-IT"/>
        </w:rPr>
        <w:t>3</w:t>
      </w:r>
      <w:r w:rsidR="004D74FB" w:rsidRPr="00383939">
        <w:rPr>
          <w:b/>
          <w:szCs w:val="24"/>
          <w:lang w:val="it-IT"/>
        </w:rPr>
        <w:t>.2</w:t>
      </w:r>
      <w:r w:rsidRPr="00383939">
        <w:rPr>
          <w:szCs w:val="24"/>
          <w:lang w:val="it-IT"/>
        </w:rPr>
        <w:t xml:space="preserve"> </w:t>
      </w:r>
      <w:r w:rsidR="00F93D9E" w:rsidRPr="00383939">
        <w:rPr>
          <w:szCs w:val="24"/>
          <w:lang w:val="it-IT"/>
        </w:rPr>
        <w:t>Dacă, după 15 de zile de la începere</w:t>
      </w:r>
      <w:r w:rsidRPr="00383939">
        <w:rPr>
          <w:szCs w:val="24"/>
          <w:lang w:val="it-IT"/>
        </w:rPr>
        <w:t>a acestor tratative, Beneficiarul şi Presatorul</w:t>
      </w:r>
      <w:r w:rsidR="00F93D9E" w:rsidRPr="00383939">
        <w:rPr>
          <w:szCs w:val="24"/>
          <w:lang w:val="it-IT"/>
        </w:rPr>
        <w:t xml:space="preserve"> nu reuşesc să rezolve în mod amiabil o divergenţă contractuală, fiecare parte se poate adresa instanţelor judecătoreşt</w:t>
      </w:r>
      <w:r w:rsidR="00383939">
        <w:rPr>
          <w:szCs w:val="24"/>
          <w:lang w:val="it-IT"/>
        </w:rPr>
        <w:t xml:space="preserve">i </w:t>
      </w:r>
      <w:r w:rsidRPr="00383939">
        <w:rPr>
          <w:szCs w:val="24"/>
          <w:lang w:val="it-IT"/>
        </w:rPr>
        <w:t>de la domiciliul Beneficiarului</w:t>
      </w:r>
      <w:r w:rsidR="00F93D9E" w:rsidRPr="00383939">
        <w:rPr>
          <w:szCs w:val="24"/>
          <w:lang w:val="it-IT"/>
        </w:rPr>
        <w:t>, competente în materie, potrivit legii.</w:t>
      </w:r>
    </w:p>
    <w:p w14:paraId="03A544D2" w14:textId="77777777" w:rsidR="00F93D9E" w:rsidRPr="00383939" w:rsidRDefault="00F93D9E" w:rsidP="00EB7C60">
      <w:pPr>
        <w:pStyle w:val="DefaultText"/>
        <w:rPr>
          <w:b/>
          <w:szCs w:val="24"/>
          <w:lang w:val="it-IT"/>
        </w:rPr>
      </w:pPr>
    </w:p>
    <w:p w14:paraId="764DD845" w14:textId="77777777" w:rsidR="00F93D9E" w:rsidRPr="00383939" w:rsidRDefault="00343118" w:rsidP="00383939">
      <w:pPr>
        <w:pStyle w:val="DefaultText"/>
        <w:rPr>
          <w:b/>
          <w:szCs w:val="24"/>
          <w:lang w:val="it-IT"/>
        </w:rPr>
      </w:pPr>
      <w:r w:rsidRPr="00383939">
        <w:rPr>
          <w:b/>
          <w:szCs w:val="24"/>
          <w:lang w:val="it-IT"/>
        </w:rPr>
        <w:t>CAP. X</w:t>
      </w:r>
      <w:r w:rsidR="004E20E0" w:rsidRPr="00383939">
        <w:rPr>
          <w:b/>
          <w:szCs w:val="24"/>
          <w:lang w:val="it-IT"/>
        </w:rPr>
        <w:t>IV</w:t>
      </w:r>
      <w:r w:rsidRPr="00383939">
        <w:rPr>
          <w:b/>
          <w:szCs w:val="24"/>
          <w:lang w:val="it-IT"/>
        </w:rPr>
        <w:t xml:space="preserve"> </w:t>
      </w:r>
      <w:r w:rsidR="000B29C5" w:rsidRPr="00383939">
        <w:rPr>
          <w:b/>
          <w:szCs w:val="24"/>
          <w:lang w:val="it-IT"/>
        </w:rPr>
        <w:t>COMUNICĂRI</w:t>
      </w:r>
    </w:p>
    <w:p w14:paraId="236EC0CF" w14:textId="77777777" w:rsidR="00A766DB" w:rsidRPr="00383939" w:rsidRDefault="000B29C5" w:rsidP="00EB7C60">
      <w:pPr>
        <w:pStyle w:val="DefaultText"/>
        <w:jc w:val="both"/>
        <w:rPr>
          <w:szCs w:val="24"/>
          <w:lang w:val="it-IT"/>
        </w:rPr>
      </w:pPr>
      <w:r w:rsidRPr="00383939">
        <w:rPr>
          <w:b/>
          <w:szCs w:val="24"/>
          <w:lang w:val="it-IT"/>
        </w:rPr>
        <w:t>Art.</w:t>
      </w:r>
      <w:r w:rsidR="00343118" w:rsidRPr="00383939">
        <w:rPr>
          <w:b/>
          <w:szCs w:val="24"/>
          <w:lang w:val="it-IT"/>
        </w:rPr>
        <w:t>14</w:t>
      </w:r>
      <w:r w:rsidR="004D74FB" w:rsidRPr="00383939">
        <w:rPr>
          <w:b/>
          <w:szCs w:val="24"/>
          <w:lang w:val="it-IT"/>
        </w:rPr>
        <w:t>.1.</w:t>
      </w:r>
      <w:r w:rsidRPr="00383939">
        <w:rPr>
          <w:szCs w:val="24"/>
          <w:lang w:val="it-IT"/>
        </w:rPr>
        <w:t xml:space="preserve"> </w:t>
      </w:r>
      <w:r w:rsidR="00F93D9E" w:rsidRPr="00383939">
        <w:rPr>
          <w:szCs w:val="24"/>
          <w:lang w:val="it-IT"/>
        </w:rPr>
        <w:t>Orice comunicare între părţi, referitoare la îndeplinirea prezentului contract, trebuie să fie transmisă în scris.</w:t>
      </w:r>
    </w:p>
    <w:p w14:paraId="6AE794D8" w14:textId="77777777" w:rsidR="00F93D9E" w:rsidRPr="00383939" w:rsidRDefault="004D74FB" w:rsidP="00383939">
      <w:pPr>
        <w:pStyle w:val="DefaultText"/>
        <w:jc w:val="both"/>
        <w:rPr>
          <w:szCs w:val="24"/>
          <w:lang w:val="it-IT"/>
        </w:rPr>
      </w:pPr>
      <w:r w:rsidRPr="00383939">
        <w:rPr>
          <w:b/>
          <w:szCs w:val="24"/>
          <w:lang w:val="it-IT"/>
        </w:rPr>
        <w:t>Art.</w:t>
      </w:r>
      <w:r w:rsidR="00032C96" w:rsidRPr="00383939">
        <w:rPr>
          <w:b/>
          <w:szCs w:val="24"/>
          <w:lang w:val="it-IT"/>
        </w:rPr>
        <w:t>1</w:t>
      </w:r>
      <w:r w:rsidR="004E20E0" w:rsidRPr="00383939">
        <w:rPr>
          <w:b/>
          <w:szCs w:val="24"/>
          <w:lang w:val="it-IT"/>
        </w:rPr>
        <w:t>4</w:t>
      </w:r>
      <w:r w:rsidRPr="00383939">
        <w:rPr>
          <w:b/>
          <w:szCs w:val="24"/>
          <w:lang w:val="it-IT"/>
        </w:rPr>
        <w:t>.2.</w:t>
      </w:r>
      <w:r w:rsidR="00032C96" w:rsidRPr="00383939">
        <w:rPr>
          <w:szCs w:val="24"/>
          <w:lang w:val="it-IT"/>
        </w:rPr>
        <w:t xml:space="preserve"> </w:t>
      </w:r>
      <w:r w:rsidR="00F93D9E" w:rsidRPr="00383939">
        <w:rPr>
          <w:szCs w:val="24"/>
          <w:lang w:val="it-IT"/>
        </w:rPr>
        <w:t>Orice document scris trebuie înregistrat atât în momentul transmiterii cât şi în momentul primirii.</w:t>
      </w:r>
    </w:p>
    <w:p w14:paraId="514625E4" w14:textId="77777777" w:rsidR="00F93D9E" w:rsidRPr="00383939" w:rsidRDefault="000B29C5" w:rsidP="00EB7C60">
      <w:pPr>
        <w:pStyle w:val="DefaultText"/>
        <w:jc w:val="both"/>
        <w:rPr>
          <w:szCs w:val="24"/>
          <w:lang w:val="it-IT"/>
        </w:rPr>
      </w:pPr>
      <w:r w:rsidRPr="00383939">
        <w:rPr>
          <w:b/>
          <w:szCs w:val="24"/>
          <w:lang w:val="it-IT"/>
        </w:rPr>
        <w:t>Art.</w:t>
      </w:r>
      <w:r w:rsidR="004E20E0" w:rsidRPr="00383939">
        <w:rPr>
          <w:b/>
          <w:szCs w:val="24"/>
          <w:lang w:val="it-IT"/>
        </w:rPr>
        <w:t>14</w:t>
      </w:r>
      <w:r w:rsidR="004D74FB" w:rsidRPr="00383939">
        <w:rPr>
          <w:b/>
          <w:szCs w:val="24"/>
          <w:lang w:val="it-IT"/>
        </w:rPr>
        <w:t>.3.</w:t>
      </w:r>
      <w:r w:rsidRPr="00383939">
        <w:rPr>
          <w:szCs w:val="24"/>
          <w:lang w:val="it-IT"/>
        </w:rPr>
        <w:t xml:space="preserve"> </w:t>
      </w:r>
      <w:r w:rsidR="00F93D9E" w:rsidRPr="00383939">
        <w:rPr>
          <w:szCs w:val="24"/>
          <w:lang w:val="it-IT"/>
        </w:rPr>
        <w:t>Comunicările între părţi se pot face şi prin telefon, telegramă, telex, fax sau e-mail cu condiţia confirmării în scris a primirii comunicării.</w:t>
      </w:r>
    </w:p>
    <w:p w14:paraId="0B288CC0" w14:textId="77777777" w:rsidR="00F93D9E" w:rsidRPr="00383939" w:rsidRDefault="00F93D9E" w:rsidP="00EB7C60">
      <w:pPr>
        <w:pStyle w:val="DefaultText"/>
        <w:jc w:val="both"/>
        <w:rPr>
          <w:szCs w:val="24"/>
          <w:lang w:val="it-IT"/>
        </w:rPr>
      </w:pPr>
    </w:p>
    <w:p w14:paraId="2DAC4AF6" w14:textId="6A27E3E7" w:rsidR="00F93D9E" w:rsidRPr="00383939" w:rsidRDefault="00F93D9E" w:rsidP="00EB7C60">
      <w:pPr>
        <w:pStyle w:val="DefaultText"/>
        <w:jc w:val="both"/>
        <w:rPr>
          <w:szCs w:val="24"/>
          <w:lang w:val="it-IT"/>
        </w:rPr>
      </w:pPr>
      <w:r w:rsidRPr="00383939">
        <w:rPr>
          <w:szCs w:val="24"/>
          <w:lang w:val="it-IT"/>
        </w:rPr>
        <w:t>Părţile au înţeles să înch</w:t>
      </w:r>
      <w:r w:rsidR="006D6C0A" w:rsidRPr="00383939">
        <w:rPr>
          <w:szCs w:val="24"/>
          <w:lang w:val="it-IT"/>
        </w:rPr>
        <w:t xml:space="preserve">eie azi </w:t>
      </w:r>
      <w:r w:rsidR="006E62EC">
        <w:rPr>
          <w:szCs w:val="24"/>
          <w:lang w:val="it-IT"/>
        </w:rPr>
        <w:t>...........</w:t>
      </w:r>
      <w:r w:rsidR="006D6C0A" w:rsidRPr="00383939">
        <w:rPr>
          <w:szCs w:val="24"/>
          <w:lang w:val="it-IT"/>
        </w:rPr>
        <w:t xml:space="preserve"> </w:t>
      </w:r>
      <w:r w:rsidRPr="00383939">
        <w:rPr>
          <w:szCs w:val="24"/>
          <w:lang w:val="it-IT"/>
        </w:rPr>
        <w:t xml:space="preserve">prezentul contract în două exemplare, câte unul pentru </w:t>
      </w:r>
      <w:r w:rsidR="004D74FB" w:rsidRPr="00383939">
        <w:rPr>
          <w:szCs w:val="24"/>
          <w:lang w:val="it-IT"/>
        </w:rPr>
        <w:t xml:space="preserve">fiecare </w:t>
      </w:r>
      <w:r w:rsidRPr="00383939">
        <w:rPr>
          <w:szCs w:val="24"/>
          <w:lang w:val="it-IT"/>
        </w:rPr>
        <w:t>parte</w:t>
      </w:r>
      <w:r w:rsidR="00A807B0" w:rsidRPr="00383939">
        <w:rPr>
          <w:szCs w:val="24"/>
          <w:lang w:val="it-IT"/>
        </w:rPr>
        <w:t>, contractantă</w:t>
      </w:r>
      <w:r w:rsidRPr="00383939">
        <w:rPr>
          <w:szCs w:val="24"/>
          <w:lang w:val="it-IT"/>
        </w:rPr>
        <w:t xml:space="preserve">.    </w:t>
      </w:r>
    </w:p>
    <w:p w14:paraId="45C49576" w14:textId="77777777" w:rsidR="000B29C5" w:rsidRPr="00383939" w:rsidRDefault="000B29C5" w:rsidP="00EB7C60">
      <w:pPr>
        <w:pStyle w:val="DefaultText"/>
        <w:jc w:val="both"/>
        <w:rPr>
          <w:szCs w:val="24"/>
          <w:lang w:val="it-IT"/>
        </w:rPr>
      </w:pPr>
    </w:p>
    <w:p w14:paraId="21A69E65" w14:textId="77777777" w:rsidR="00383939" w:rsidRPr="00383939" w:rsidRDefault="00383939" w:rsidP="00383939">
      <w:pPr>
        <w:pStyle w:val="Heading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83939">
        <w:rPr>
          <w:rFonts w:ascii="Times New Roman" w:hAnsi="Times New Roman" w:cs="Times New Roman"/>
          <w:b/>
          <w:color w:val="auto"/>
          <w:sz w:val="24"/>
          <w:szCs w:val="24"/>
        </w:rPr>
        <w:t>BENEFICIAR,</w:t>
      </w:r>
      <w:r w:rsidRPr="00383939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383939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383939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383939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383939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383939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  <w:t>PROIECTANT</w:t>
      </w:r>
      <w:r w:rsidRPr="00383939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</w:p>
    <w:p w14:paraId="101749F5" w14:textId="77777777" w:rsidR="00383939" w:rsidRPr="00383939" w:rsidRDefault="00383939" w:rsidP="003839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DC088A" w14:textId="104DA2D6" w:rsidR="005C72F3" w:rsidRPr="00383939" w:rsidRDefault="00383939" w:rsidP="005C72F3">
      <w:pPr>
        <w:pStyle w:val="Heading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83939">
        <w:rPr>
          <w:rFonts w:ascii="Times New Roman" w:hAnsi="Times New Roman" w:cs="Times New Roman"/>
          <w:b/>
          <w:color w:val="auto"/>
          <w:sz w:val="24"/>
          <w:szCs w:val="24"/>
        </w:rPr>
        <w:t>S.C. APA TÂRNAVEI MARI S.A.</w:t>
      </w:r>
      <w:r w:rsidRPr="00383939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383939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383939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383939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6E62EC">
        <w:rPr>
          <w:rFonts w:ascii="Times New Roman" w:hAnsi="Times New Roman" w:cs="Times New Roman"/>
          <w:b/>
          <w:color w:val="auto"/>
          <w:sz w:val="24"/>
          <w:szCs w:val="24"/>
        </w:rPr>
        <w:t>………………………</w:t>
      </w:r>
    </w:p>
    <w:p w14:paraId="35404A6F" w14:textId="77777777" w:rsidR="005C72F3" w:rsidRPr="0025124E" w:rsidRDefault="005C72F3" w:rsidP="005C72F3">
      <w:pPr>
        <w:pStyle w:val="Heading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E7455EB" w14:textId="1C46C895" w:rsidR="005C72F3" w:rsidRDefault="005C72F3" w:rsidP="005C72F3">
      <w:pPr>
        <w:pStyle w:val="Heading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5124E">
        <w:rPr>
          <w:rFonts w:ascii="Times New Roman" w:hAnsi="Times New Roman" w:cs="Times New Roman"/>
          <w:b/>
          <w:color w:val="auto"/>
          <w:sz w:val="24"/>
          <w:szCs w:val="24"/>
        </w:rPr>
        <w:t>Director General, MUNTEANU Ioan</w:t>
      </w:r>
      <w:r w:rsidRPr="0025124E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25124E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25124E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25124E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6E62EC">
        <w:rPr>
          <w:rFonts w:ascii="Times New Roman" w:hAnsi="Times New Roman" w:cs="Times New Roman"/>
          <w:b/>
          <w:color w:val="auto"/>
          <w:sz w:val="24"/>
          <w:szCs w:val="24"/>
        </w:rPr>
        <w:t>…………………….</w:t>
      </w:r>
    </w:p>
    <w:p w14:paraId="02FC86B4" w14:textId="408F9ED0" w:rsidR="00383939" w:rsidRDefault="00383939" w:rsidP="003839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CC6196" w14:textId="77777777" w:rsidR="005C72F3" w:rsidRPr="0025124E" w:rsidRDefault="005C72F3" w:rsidP="003839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C8539A" w14:textId="77777777" w:rsidR="00383939" w:rsidRPr="0025124E" w:rsidRDefault="00383939" w:rsidP="003839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3BF4DF" w14:textId="77777777" w:rsidR="00383939" w:rsidRPr="0025124E" w:rsidRDefault="00383939" w:rsidP="003839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5124E">
        <w:rPr>
          <w:rFonts w:ascii="Times New Roman" w:hAnsi="Times New Roman"/>
          <w:b/>
          <w:sz w:val="24"/>
          <w:szCs w:val="24"/>
        </w:rPr>
        <w:t>Director Economic, FĂGĂRĂŞAN Gabriela</w:t>
      </w:r>
    </w:p>
    <w:p w14:paraId="432DC2CA" w14:textId="77777777" w:rsidR="00383939" w:rsidRPr="0025124E" w:rsidRDefault="00383939" w:rsidP="003839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93BF3A" w14:textId="7870BC11" w:rsidR="00F27DC9" w:rsidRDefault="005C72F3" w:rsidP="00F27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7EBC20D" w14:textId="77777777" w:rsidR="005C72F3" w:rsidRPr="0025124E" w:rsidRDefault="005C72F3" w:rsidP="00F27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949711" w14:textId="0B681CF3" w:rsidR="00F27DC9" w:rsidRDefault="00C71788" w:rsidP="00F27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1788">
        <w:rPr>
          <w:rFonts w:ascii="Times New Roman" w:hAnsi="Times New Roman"/>
          <w:b/>
          <w:sz w:val="24"/>
          <w:szCs w:val="24"/>
        </w:rPr>
        <w:t>Juridic, Av. POPESCU Simona</w:t>
      </w:r>
    </w:p>
    <w:p w14:paraId="342B5777" w14:textId="77777777" w:rsidR="00C71788" w:rsidRPr="0025124E" w:rsidRDefault="00C71788" w:rsidP="00F27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74685A" w14:textId="4A803986" w:rsidR="00F27DC9" w:rsidRDefault="00F27DC9" w:rsidP="00F27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2BAA7D" w14:textId="77777777" w:rsidR="005C72F3" w:rsidRPr="0025124E" w:rsidRDefault="005C72F3" w:rsidP="00F27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D4243A" w14:textId="77777777" w:rsidR="004D3690" w:rsidRPr="0025124E" w:rsidRDefault="00F27DC9" w:rsidP="00F27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124E">
        <w:rPr>
          <w:rFonts w:ascii="Times New Roman" w:hAnsi="Times New Roman"/>
          <w:b/>
          <w:sz w:val="24"/>
          <w:szCs w:val="24"/>
        </w:rPr>
        <w:t>Compartiment Achiziţii Publice, PRIŞCĂ Raluca</w:t>
      </w:r>
    </w:p>
    <w:sectPr w:rsidR="004D3690" w:rsidRPr="0025124E" w:rsidSect="00383939">
      <w:footerReference w:type="default" r:id="rId8"/>
      <w:pgSz w:w="12240" w:h="15840" w:code="1"/>
      <w:pgMar w:top="851" w:right="851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56A7" w14:textId="77777777" w:rsidR="00591FBA" w:rsidRDefault="00591FBA" w:rsidP="000B5F0E">
      <w:pPr>
        <w:spacing w:after="0" w:line="240" w:lineRule="auto"/>
      </w:pPr>
      <w:r>
        <w:separator/>
      </w:r>
    </w:p>
  </w:endnote>
  <w:endnote w:type="continuationSeparator" w:id="0">
    <w:p w14:paraId="2656223C" w14:textId="77777777" w:rsidR="00591FBA" w:rsidRDefault="00591FBA" w:rsidP="000B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9C2B" w14:textId="77777777" w:rsidR="000B5F0E" w:rsidRDefault="00122DFD" w:rsidP="00383939">
    <w:pPr>
      <w:pStyle w:val="Footer"/>
      <w:pBdr>
        <w:top w:val="single" w:sz="4" w:space="0" w:color="D9D9D9"/>
      </w:pBdr>
      <w:tabs>
        <w:tab w:val="left" w:pos="4320"/>
        <w:tab w:val="right" w:pos="10980"/>
      </w:tabs>
      <w:rPr>
        <w:rFonts w:ascii="Times New Roman" w:hAnsi="Times New Roman"/>
        <w:color w:val="7F7F7F"/>
        <w:spacing w:val="60"/>
      </w:rPr>
    </w:pPr>
    <w:r>
      <w:tab/>
    </w:r>
    <w:r>
      <w:tab/>
    </w:r>
    <w:r>
      <w:tab/>
    </w:r>
    <w:r w:rsidR="00995E66">
      <w:fldChar w:fldCharType="begin"/>
    </w:r>
    <w:r w:rsidR="000B5F0E">
      <w:instrText xml:space="preserve"> PAGE   \* MERGEFORMAT </w:instrText>
    </w:r>
    <w:r w:rsidR="00995E66">
      <w:fldChar w:fldCharType="separate"/>
    </w:r>
    <w:r w:rsidR="001406A3">
      <w:rPr>
        <w:noProof/>
      </w:rPr>
      <w:t>1</w:t>
    </w:r>
    <w:r w:rsidR="00995E66">
      <w:fldChar w:fldCharType="end"/>
    </w:r>
    <w:r w:rsidR="000B5F0E">
      <w:t xml:space="preserve"> | </w:t>
    </w:r>
    <w:r w:rsidR="000B5F0E" w:rsidRPr="00DB3EF1">
      <w:rPr>
        <w:rFonts w:ascii="Times New Roman" w:hAnsi="Times New Roman"/>
        <w:color w:val="7F7F7F"/>
        <w:spacing w:val="60"/>
      </w:rPr>
      <w:t>Page</w:t>
    </w:r>
  </w:p>
  <w:p w14:paraId="3BFBCEB3" w14:textId="5544F142" w:rsidR="001E6688" w:rsidRPr="001E6688" w:rsidRDefault="00A807B0" w:rsidP="00383939">
    <w:pPr>
      <w:pStyle w:val="Footer"/>
      <w:pBdr>
        <w:top w:val="single" w:sz="4" w:space="0" w:color="D9D9D9"/>
      </w:pBdr>
      <w:jc w:val="right"/>
      <w:rPr>
        <w:rFonts w:ascii="Times New Roman" w:hAnsi="Times New Roman"/>
        <w:color w:val="7F7F7F"/>
        <w:spacing w:val="60"/>
        <w:sz w:val="16"/>
        <w:szCs w:val="16"/>
      </w:rPr>
    </w:pPr>
    <w:r>
      <w:rPr>
        <w:rFonts w:ascii="Times New Roman" w:hAnsi="Times New Roman"/>
        <w:color w:val="7F7F7F"/>
        <w:spacing w:val="60"/>
        <w:sz w:val="16"/>
        <w:szCs w:val="16"/>
      </w:rPr>
      <w:t>Contract de Prestări</w:t>
    </w:r>
    <w:r w:rsidR="001E6688" w:rsidRPr="001E6688">
      <w:rPr>
        <w:rFonts w:ascii="Times New Roman" w:hAnsi="Times New Roman"/>
        <w:color w:val="7F7F7F"/>
        <w:spacing w:val="60"/>
        <w:sz w:val="16"/>
        <w:szCs w:val="16"/>
      </w:rPr>
      <w:t xml:space="preserve"> Servicii nr</w:t>
    </w:r>
    <w:r w:rsidR="006E62EC">
      <w:rPr>
        <w:rFonts w:ascii="Times New Roman" w:hAnsi="Times New Roman"/>
        <w:color w:val="7F7F7F"/>
        <w:spacing w:val="60"/>
        <w:sz w:val="16"/>
        <w:szCs w:val="16"/>
      </w:rPr>
      <w:t>………….</w:t>
    </w:r>
    <w:r w:rsidR="000863FE">
      <w:rPr>
        <w:rFonts w:ascii="Times New Roman" w:hAnsi="Times New Roman"/>
        <w:color w:val="7F7F7F"/>
        <w:spacing w:val="60"/>
        <w:sz w:val="16"/>
        <w:szCs w:val="16"/>
      </w:rPr>
      <w:t>/</w:t>
    </w:r>
    <w:r w:rsidR="006E62EC">
      <w:rPr>
        <w:rFonts w:ascii="Times New Roman" w:hAnsi="Times New Roman"/>
        <w:color w:val="7F7F7F"/>
        <w:spacing w:val="60"/>
        <w:sz w:val="16"/>
        <w:szCs w:val="16"/>
      </w:rPr>
      <w:t>………..</w:t>
    </w:r>
  </w:p>
  <w:p w14:paraId="463581E4" w14:textId="191F16DC" w:rsidR="001E6688" w:rsidRPr="001E6688" w:rsidRDefault="001E6688" w:rsidP="00383939">
    <w:pPr>
      <w:pStyle w:val="Footer"/>
      <w:pBdr>
        <w:top w:val="single" w:sz="4" w:space="0" w:color="D9D9D9"/>
      </w:pBdr>
      <w:jc w:val="right"/>
      <w:rPr>
        <w:rFonts w:ascii="Times New Roman" w:hAnsi="Times New Roman"/>
        <w:sz w:val="16"/>
        <w:szCs w:val="16"/>
      </w:rPr>
    </w:pPr>
    <w:r w:rsidRPr="001E6688">
      <w:rPr>
        <w:rFonts w:ascii="Times New Roman" w:hAnsi="Times New Roman"/>
        <w:color w:val="7F7F7F"/>
        <w:spacing w:val="60"/>
        <w:sz w:val="16"/>
        <w:szCs w:val="16"/>
      </w:rPr>
      <w:t>S.C.APA TÂRNAVEI MARI S.A.</w:t>
    </w:r>
    <w:r w:rsidR="00F27DC9">
      <w:rPr>
        <w:rFonts w:ascii="Times New Roman" w:hAnsi="Times New Roman"/>
        <w:color w:val="7F7F7F"/>
        <w:spacing w:val="60"/>
        <w:sz w:val="16"/>
        <w:szCs w:val="16"/>
      </w:rPr>
      <w:t xml:space="preserve"> /</w:t>
    </w:r>
    <w:r w:rsidR="007E28FD" w:rsidRPr="007E28FD">
      <w:t xml:space="preserve"> </w:t>
    </w:r>
    <w:r w:rsidR="007E28FD" w:rsidRPr="007E28FD">
      <w:rPr>
        <w:rFonts w:ascii="Times New Roman" w:hAnsi="Times New Roman"/>
        <w:color w:val="7F7F7F"/>
        <w:spacing w:val="60"/>
        <w:sz w:val="16"/>
        <w:szCs w:val="16"/>
      </w:rPr>
      <w:t>S</w:t>
    </w:r>
    <w:r w:rsidR="006E62EC">
      <w:rPr>
        <w:rFonts w:ascii="Times New Roman" w:hAnsi="Times New Roman"/>
        <w:color w:val="7F7F7F"/>
        <w:spacing w:val="60"/>
        <w:sz w:val="16"/>
        <w:szCs w:val="16"/>
      </w:rPr>
      <w:t>…………….</w:t>
    </w:r>
  </w:p>
  <w:p w14:paraId="0DC4F201" w14:textId="77777777" w:rsidR="000B5F0E" w:rsidRPr="001E6688" w:rsidRDefault="000B5F0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0D80" w14:textId="77777777" w:rsidR="00591FBA" w:rsidRDefault="00591FBA" w:rsidP="000B5F0E">
      <w:pPr>
        <w:spacing w:after="0" w:line="240" w:lineRule="auto"/>
      </w:pPr>
      <w:r>
        <w:separator/>
      </w:r>
    </w:p>
  </w:footnote>
  <w:footnote w:type="continuationSeparator" w:id="0">
    <w:p w14:paraId="440C3A9B" w14:textId="77777777" w:rsidR="00591FBA" w:rsidRDefault="00591FBA" w:rsidP="000B5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6188"/>
    <w:multiLevelType w:val="singleLevel"/>
    <w:tmpl w:val="C35AD4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137233"/>
    <w:multiLevelType w:val="hybridMultilevel"/>
    <w:tmpl w:val="E1F4012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855496"/>
    <w:multiLevelType w:val="hybridMultilevel"/>
    <w:tmpl w:val="8682C6A6"/>
    <w:lvl w:ilvl="0" w:tplc="80580C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BC3365"/>
    <w:multiLevelType w:val="hybridMultilevel"/>
    <w:tmpl w:val="004A84C2"/>
    <w:lvl w:ilvl="0" w:tplc="5F280562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7E63EB"/>
    <w:multiLevelType w:val="hybridMultilevel"/>
    <w:tmpl w:val="10862554"/>
    <w:lvl w:ilvl="0" w:tplc="EDBCF1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F62C7A"/>
    <w:multiLevelType w:val="hybridMultilevel"/>
    <w:tmpl w:val="55D2D1D0"/>
    <w:lvl w:ilvl="0" w:tplc="1E3C39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118245">
    <w:abstractNumId w:val="4"/>
  </w:num>
  <w:num w:numId="2" w16cid:durableId="486553068">
    <w:abstractNumId w:val="0"/>
  </w:num>
  <w:num w:numId="3" w16cid:durableId="171264466">
    <w:abstractNumId w:val="5"/>
  </w:num>
  <w:num w:numId="4" w16cid:durableId="1757821737">
    <w:abstractNumId w:val="1"/>
  </w:num>
  <w:num w:numId="5" w16cid:durableId="859011573">
    <w:abstractNumId w:val="3"/>
  </w:num>
  <w:num w:numId="6" w16cid:durableId="984503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6B"/>
    <w:rsid w:val="00002311"/>
    <w:rsid w:val="00011E6E"/>
    <w:rsid w:val="000159FE"/>
    <w:rsid w:val="00017B96"/>
    <w:rsid w:val="00022724"/>
    <w:rsid w:val="00025782"/>
    <w:rsid w:val="00027BB8"/>
    <w:rsid w:val="00032C96"/>
    <w:rsid w:val="00037BA3"/>
    <w:rsid w:val="000417C2"/>
    <w:rsid w:val="00043E05"/>
    <w:rsid w:val="000446B8"/>
    <w:rsid w:val="00044A6F"/>
    <w:rsid w:val="000652BC"/>
    <w:rsid w:val="00070577"/>
    <w:rsid w:val="00076FCA"/>
    <w:rsid w:val="000814C0"/>
    <w:rsid w:val="00081994"/>
    <w:rsid w:val="000863FE"/>
    <w:rsid w:val="00091C84"/>
    <w:rsid w:val="00097AC7"/>
    <w:rsid w:val="000A0BC3"/>
    <w:rsid w:val="000B001D"/>
    <w:rsid w:val="000B13CF"/>
    <w:rsid w:val="000B1B89"/>
    <w:rsid w:val="000B29C5"/>
    <w:rsid w:val="000B5F0E"/>
    <w:rsid w:val="000B6A88"/>
    <w:rsid w:val="000B6F7B"/>
    <w:rsid w:val="000C0AD0"/>
    <w:rsid w:val="000C0D31"/>
    <w:rsid w:val="000C63FE"/>
    <w:rsid w:val="000C767C"/>
    <w:rsid w:val="000D6D9C"/>
    <w:rsid w:val="000E067B"/>
    <w:rsid w:val="00107204"/>
    <w:rsid w:val="0011108A"/>
    <w:rsid w:val="00122DFD"/>
    <w:rsid w:val="00131ED7"/>
    <w:rsid w:val="00134245"/>
    <w:rsid w:val="001406A3"/>
    <w:rsid w:val="0014608A"/>
    <w:rsid w:val="001467A7"/>
    <w:rsid w:val="00150C59"/>
    <w:rsid w:val="0018355A"/>
    <w:rsid w:val="00184E8B"/>
    <w:rsid w:val="00185E66"/>
    <w:rsid w:val="00196A8D"/>
    <w:rsid w:val="001A667E"/>
    <w:rsid w:val="001B302D"/>
    <w:rsid w:val="001C06A6"/>
    <w:rsid w:val="001C1286"/>
    <w:rsid w:val="001C7C7F"/>
    <w:rsid w:val="001D27F3"/>
    <w:rsid w:val="001D2818"/>
    <w:rsid w:val="001D5637"/>
    <w:rsid w:val="001D56FC"/>
    <w:rsid w:val="001D5D90"/>
    <w:rsid w:val="001D632D"/>
    <w:rsid w:val="001E2EE4"/>
    <w:rsid w:val="001E6688"/>
    <w:rsid w:val="001F07D3"/>
    <w:rsid w:val="001F1251"/>
    <w:rsid w:val="001F38EF"/>
    <w:rsid w:val="001F4A6B"/>
    <w:rsid w:val="00206D5F"/>
    <w:rsid w:val="00215BC9"/>
    <w:rsid w:val="00220BA4"/>
    <w:rsid w:val="00227C41"/>
    <w:rsid w:val="00233A0F"/>
    <w:rsid w:val="00236F26"/>
    <w:rsid w:val="002403E5"/>
    <w:rsid w:val="00243949"/>
    <w:rsid w:val="00246A15"/>
    <w:rsid w:val="0025124E"/>
    <w:rsid w:val="00253054"/>
    <w:rsid w:val="00261BB2"/>
    <w:rsid w:val="00263ADE"/>
    <w:rsid w:val="002749DF"/>
    <w:rsid w:val="0028014D"/>
    <w:rsid w:val="00283262"/>
    <w:rsid w:val="00293333"/>
    <w:rsid w:val="002A389A"/>
    <w:rsid w:val="002C162C"/>
    <w:rsid w:val="002C2909"/>
    <w:rsid w:val="002C3023"/>
    <w:rsid w:val="002C70FC"/>
    <w:rsid w:val="002D1C58"/>
    <w:rsid w:val="002D7AFF"/>
    <w:rsid w:val="002E1B1F"/>
    <w:rsid w:val="00301DF5"/>
    <w:rsid w:val="00304AEE"/>
    <w:rsid w:val="00305D94"/>
    <w:rsid w:val="0030753D"/>
    <w:rsid w:val="003126FE"/>
    <w:rsid w:val="003220D4"/>
    <w:rsid w:val="00337EDB"/>
    <w:rsid w:val="00341A00"/>
    <w:rsid w:val="00343118"/>
    <w:rsid w:val="00383939"/>
    <w:rsid w:val="00384275"/>
    <w:rsid w:val="0038593D"/>
    <w:rsid w:val="00396186"/>
    <w:rsid w:val="0039665F"/>
    <w:rsid w:val="003C613B"/>
    <w:rsid w:val="003C714D"/>
    <w:rsid w:val="003D7DFD"/>
    <w:rsid w:val="003F786A"/>
    <w:rsid w:val="00425086"/>
    <w:rsid w:val="00437268"/>
    <w:rsid w:val="004454C7"/>
    <w:rsid w:val="00462FE1"/>
    <w:rsid w:val="00463655"/>
    <w:rsid w:val="004775A1"/>
    <w:rsid w:val="00482B17"/>
    <w:rsid w:val="004901BE"/>
    <w:rsid w:val="004A4168"/>
    <w:rsid w:val="004B229B"/>
    <w:rsid w:val="004B767C"/>
    <w:rsid w:val="004D3690"/>
    <w:rsid w:val="004D74FB"/>
    <w:rsid w:val="004E20E0"/>
    <w:rsid w:val="004F12D8"/>
    <w:rsid w:val="004F1534"/>
    <w:rsid w:val="004F42BC"/>
    <w:rsid w:val="0050102B"/>
    <w:rsid w:val="00504972"/>
    <w:rsid w:val="00516EA5"/>
    <w:rsid w:val="00520762"/>
    <w:rsid w:val="00531B4D"/>
    <w:rsid w:val="005417AE"/>
    <w:rsid w:val="00543F07"/>
    <w:rsid w:val="00544FC2"/>
    <w:rsid w:val="00552266"/>
    <w:rsid w:val="005534D7"/>
    <w:rsid w:val="00570BBB"/>
    <w:rsid w:val="00590758"/>
    <w:rsid w:val="00591FBA"/>
    <w:rsid w:val="00594F99"/>
    <w:rsid w:val="005A00AC"/>
    <w:rsid w:val="005A4C23"/>
    <w:rsid w:val="005A5B6C"/>
    <w:rsid w:val="005B05A7"/>
    <w:rsid w:val="005B4F62"/>
    <w:rsid w:val="005B6C91"/>
    <w:rsid w:val="005C0D24"/>
    <w:rsid w:val="005C69CD"/>
    <w:rsid w:val="005C72F3"/>
    <w:rsid w:val="005C7456"/>
    <w:rsid w:val="005E26D1"/>
    <w:rsid w:val="005E362A"/>
    <w:rsid w:val="005F590C"/>
    <w:rsid w:val="0060161B"/>
    <w:rsid w:val="00603256"/>
    <w:rsid w:val="00606FE3"/>
    <w:rsid w:val="006232F3"/>
    <w:rsid w:val="00650038"/>
    <w:rsid w:val="00652A03"/>
    <w:rsid w:val="00653B7E"/>
    <w:rsid w:val="00663F3B"/>
    <w:rsid w:val="00671F27"/>
    <w:rsid w:val="006853A2"/>
    <w:rsid w:val="00687CE2"/>
    <w:rsid w:val="00690095"/>
    <w:rsid w:val="006904D4"/>
    <w:rsid w:val="00693494"/>
    <w:rsid w:val="006A06F9"/>
    <w:rsid w:val="006C3191"/>
    <w:rsid w:val="006C6C5A"/>
    <w:rsid w:val="006D024C"/>
    <w:rsid w:val="006D5712"/>
    <w:rsid w:val="006D6C0A"/>
    <w:rsid w:val="006E051A"/>
    <w:rsid w:val="006E5853"/>
    <w:rsid w:val="006E62EC"/>
    <w:rsid w:val="0070593A"/>
    <w:rsid w:val="00711DC2"/>
    <w:rsid w:val="00713F99"/>
    <w:rsid w:val="007174BC"/>
    <w:rsid w:val="00735FCB"/>
    <w:rsid w:val="00736414"/>
    <w:rsid w:val="00736790"/>
    <w:rsid w:val="00737ECC"/>
    <w:rsid w:val="00740E16"/>
    <w:rsid w:val="00753FE5"/>
    <w:rsid w:val="00754BFD"/>
    <w:rsid w:val="007624A9"/>
    <w:rsid w:val="00763231"/>
    <w:rsid w:val="0076349C"/>
    <w:rsid w:val="00772028"/>
    <w:rsid w:val="0077522C"/>
    <w:rsid w:val="00784B0F"/>
    <w:rsid w:val="007928A9"/>
    <w:rsid w:val="0079602A"/>
    <w:rsid w:val="007B0425"/>
    <w:rsid w:val="007C3D87"/>
    <w:rsid w:val="007C4B5A"/>
    <w:rsid w:val="007C7E14"/>
    <w:rsid w:val="007D18DA"/>
    <w:rsid w:val="007D3ABC"/>
    <w:rsid w:val="007E28FD"/>
    <w:rsid w:val="00800EA3"/>
    <w:rsid w:val="00802E46"/>
    <w:rsid w:val="00803997"/>
    <w:rsid w:val="00804635"/>
    <w:rsid w:val="008067D1"/>
    <w:rsid w:val="0080746B"/>
    <w:rsid w:val="00811E30"/>
    <w:rsid w:val="00824ECD"/>
    <w:rsid w:val="008251AD"/>
    <w:rsid w:val="008279AA"/>
    <w:rsid w:val="0083012A"/>
    <w:rsid w:val="00845B04"/>
    <w:rsid w:val="00861BD4"/>
    <w:rsid w:val="00862988"/>
    <w:rsid w:val="00863020"/>
    <w:rsid w:val="00864E4B"/>
    <w:rsid w:val="008765AC"/>
    <w:rsid w:val="008774E6"/>
    <w:rsid w:val="00885B9F"/>
    <w:rsid w:val="008A5471"/>
    <w:rsid w:val="008A6CCD"/>
    <w:rsid w:val="008B06BC"/>
    <w:rsid w:val="008B59EC"/>
    <w:rsid w:val="008B5F17"/>
    <w:rsid w:val="008B754C"/>
    <w:rsid w:val="008E201B"/>
    <w:rsid w:val="008E7AB8"/>
    <w:rsid w:val="008F7448"/>
    <w:rsid w:val="00902FEC"/>
    <w:rsid w:val="009129FE"/>
    <w:rsid w:val="00913300"/>
    <w:rsid w:val="00915936"/>
    <w:rsid w:val="0092121E"/>
    <w:rsid w:val="00923C4F"/>
    <w:rsid w:val="00925EAD"/>
    <w:rsid w:val="00926FA0"/>
    <w:rsid w:val="00932904"/>
    <w:rsid w:val="00933861"/>
    <w:rsid w:val="00944CEE"/>
    <w:rsid w:val="00950E3B"/>
    <w:rsid w:val="00951583"/>
    <w:rsid w:val="009546FA"/>
    <w:rsid w:val="00974216"/>
    <w:rsid w:val="009747C6"/>
    <w:rsid w:val="00974EED"/>
    <w:rsid w:val="00980389"/>
    <w:rsid w:val="00980902"/>
    <w:rsid w:val="009822E5"/>
    <w:rsid w:val="00995E36"/>
    <w:rsid w:val="00995E66"/>
    <w:rsid w:val="00996090"/>
    <w:rsid w:val="00996FD2"/>
    <w:rsid w:val="009A00D1"/>
    <w:rsid w:val="009A4114"/>
    <w:rsid w:val="009A5F62"/>
    <w:rsid w:val="009A6BDA"/>
    <w:rsid w:val="009B5711"/>
    <w:rsid w:val="009B7BCF"/>
    <w:rsid w:val="009C0EB2"/>
    <w:rsid w:val="009C7DC3"/>
    <w:rsid w:val="009E4CFD"/>
    <w:rsid w:val="009E5324"/>
    <w:rsid w:val="009F770D"/>
    <w:rsid w:val="00A00DEB"/>
    <w:rsid w:val="00A03CF9"/>
    <w:rsid w:val="00A059AE"/>
    <w:rsid w:val="00A11FA7"/>
    <w:rsid w:val="00A16BAB"/>
    <w:rsid w:val="00A201B5"/>
    <w:rsid w:val="00A264E1"/>
    <w:rsid w:val="00A2684E"/>
    <w:rsid w:val="00A4491F"/>
    <w:rsid w:val="00A526EA"/>
    <w:rsid w:val="00A607D3"/>
    <w:rsid w:val="00A66502"/>
    <w:rsid w:val="00A708BF"/>
    <w:rsid w:val="00A7179C"/>
    <w:rsid w:val="00A766DB"/>
    <w:rsid w:val="00A807B0"/>
    <w:rsid w:val="00A87F6B"/>
    <w:rsid w:val="00A94FBF"/>
    <w:rsid w:val="00AB5C84"/>
    <w:rsid w:val="00AC3760"/>
    <w:rsid w:val="00AC5781"/>
    <w:rsid w:val="00AD124B"/>
    <w:rsid w:val="00AD6CFE"/>
    <w:rsid w:val="00AE4A42"/>
    <w:rsid w:val="00AF125F"/>
    <w:rsid w:val="00AF1433"/>
    <w:rsid w:val="00AF63BE"/>
    <w:rsid w:val="00B0394E"/>
    <w:rsid w:val="00B03967"/>
    <w:rsid w:val="00B10D8A"/>
    <w:rsid w:val="00B14AA8"/>
    <w:rsid w:val="00B21053"/>
    <w:rsid w:val="00B3783F"/>
    <w:rsid w:val="00B447DD"/>
    <w:rsid w:val="00B54255"/>
    <w:rsid w:val="00B54C20"/>
    <w:rsid w:val="00B54F1E"/>
    <w:rsid w:val="00B56E65"/>
    <w:rsid w:val="00B61895"/>
    <w:rsid w:val="00B61E2E"/>
    <w:rsid w:val="00B63E27"/>
    <w:rsid w:val="00B71C5B"/>
    <w:rsid w:val="00B81DF2"/>
    <w:rsid w:val="00B86E55"/>
    <w:rsid w:val="00B87F95"/>
    <w:rsid w:val="00B90755"/>
    <w:rsid w:val="00B92DBC"/>
    <w:rsid w:val="00B93F2D"/>
    <w:rsid w:val="00B93F75"/>
    <w:rsid w:val="00BA573F"/>
    <w:rsid w:val="00BD2419"/>
    <w:rsid w:val="00BD4FCA"/>
    <w:rsid w:val="00BE3443"/>
    <w:rsid w:val="00BF24E1"/>
    <w:rsid w:val="00BF2AB2"/>
    <w:rsid w:val="00C03126"/>
    <w:rsid w:val="00C050CC"/>
    <w:rsid w:val="00C1586A"/>
    <w:rsid w:val="00C21ADE"/>
    <w:rsid w:val="00C262B1"/>
    <w:rsid w:val="00C43188"/>
    <w:rsid w:val="00C4445F"/>
    <w:rsid w:val="00C46BD4"/>
    <w:rsid w:val="00C5430F"/>
    <w:rsid w:val="00C61CA8"/>
    <w:rsid w:val="00C62765"/>
    <w:rsid w:val="00C71788"/>
    <w:rsid w:val="00C76FD5"/>
    <w:rsid w:val="00C80F3C"/>
    <w:rsid w:val="00C82025"/>
    <w:rsid w:val="00C82361"/>
    <w:rsid w:val="00C83065"/>
    <w:rsid w:val="00C85001"/>
    <w:rsid w:val="00C86B3A"/>
    <w:rsid w:val="00C91925"/>
    <w:rsid w:val="00CA10AF"/>
    <w:rsid w:val="00CB6D1D"/>
    <w:rsid w:val="00CD4F5A"/>
    <w:rsid w:val="00CD7A05"/>
    <w:rsid w:val="00CE415E"/>
    <w:rsid w:val="00CF6F83"/>
    <w:rsid w:val="00CF7785"/>
    <w:rsid w:val="00D00963"/>
    <w:rsid w:val="00D01BF1"/>
    <w:rsid w:val="00D0564C"/>
    <w:rsid w:val="00D109A1"/>
    <w:rsid w:val="00D15B49"/>
    <w:rsid w:val="00D254CF"/>
    <w:rsid w:val="00D27F39"/>
    <w:rsid w:val="00D453D3"/>
    <w:rsid w:val="00D517F3"/>
    <w:rsid w:val="00D52CB3"/>
    <w:rsid w:val="00D6696D"/>
    <w:rsid w:val="00D75761"/>
    <w:rsid w:val="00D774DD"/>
    <w:rsid w:val="00D85E40"/>
    <w:rsid w:val="00D95398"/>
    <w:rsid w:val="00D95CE4"/>
    <w:rsid w:val="00DA3F1F"/>
    <w:rsid w:val="00DB214B"/>
    <w:rsid w:val="00DB3EF1"/>
    <w:rsid w:val="00DB71D2"/>
    <w:rsid w:val="00DB7677"/>
    <w:rsid w:val="00DD2AAF"/>
    <w:rsid w:val="00DD5094"/>
    <w:rsid w:val="00DE0B00"/>
    <w:rsid w:val="00DE6DC4"/>
    <w:rsid w:val="00DF0173"/>
    <w:rsid w:val="00DF6EF0"/>
    <w:rsid w:val="00DF7FC0"/>
    <w:rsid w:val="00DF7FC4"/>
    <w:rsid w:val="00E01DF3"/>
    <w:rsid w:val="00E04736"/>
    <w:rsid w:val="00E06E06"/>
    <w:rsid w:val="00E17D87"/>
    <w:rsid w:val="00E21245"/>
    <w:rsid w:val="00E21266"/>
    <w:rsid w:val="00E23D42"/>
    <w:rsid w:val="00E444D0"/>
    <w:rsid w:val="00E500D5"/>
    <w:rsid w:val="00E56BC5"/>
    <w:rsid w:val="00E573FF"/>
    <w:rsid w:val="00E60A0B"/>
    <w:rsid w:val="00E71693"/>
    <w:rsid w:val="00E75EDF"/>
    <w:rsid w:val="00E82458"/>
    <w:rsid w:val="00E84A24"/>
    <w:rsid w:val="00E96246"/>
    <w:rsid w:val="00E963A1"/>
    <w:rsid w:val="00EB1870"/>
    <w:rsid w:val="00EB7C60"/>
    <w:rsid w:val="00ED77E5"/>
    <w:rsid w:val="00EE0A1C"/>
    <w:rsid w:val="00EE2789"/>
    <w:rsid w:val="00EF25B6"/>
    <w:rsid w:val="00EF2ACF"/>
    <w:rsid w:val="00F174FA"/>
    <w:rsid w:val="00F2715F"/>
    <w:rsid w:val="00F27DC9"/>
    <w:rsid w:val="00F33EEB"/>
    <w:rsid w:val="00F3568B"/>
    <w:rsid w:val="00F42A55"/>
    <w:rsid w:val="00F60759"/>
    <w:rsid w:val="00F63E32"/>
    <w:rsid w:val="00F70FD5"/>
    <w:rsid w:val="00F71F45"/>
    <w:rsid w:val="00F77CFB"/>
    <w:rsid w:val="00F93D9E"/>
    <w:rsid w:val="00F96A93"/>
    <w:rsid w:val="00FD5F7E"/>
    <w:rsid w:val="00FE4A08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3BEBE"/>
  <w15:docId w15:val="{8D06A4DD-E679-44AD-9CD6-A7B4EB7C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B9F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39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772028"/>
    <w:pPr>
      <w:keepNext/>
      <w:spacing w:after="0" w:line="240" w:lineRule="auto"/>
      <w:jc w:val="both"/>
      <w:outlineLvl w:val="5"/>
    </w:pPr>
    <w:rPr>
      <w:rFonts w:ascii="Times New Roman" w:hAnsi="Times New Roman"/>
      <w:b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46B"/>
    <w:rPr>
      <w:rFonts w:ascii="Verdana" w:hAnsi="Verdana" w:hint="default"/>
      <w:strike w:val="0"/>
      <w:dstrike w:val="0"/>
      <w:color w:val="333333"/>
      <w:sz w:val="13"/>
      <w:szCs w:val="1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0746B"/>
    <w:pPr>
      <w:spacing w:before="100" w:beforeAutospacing="1" w:after="100" w:afterAutospacing="1" w:line="240" w:lineRule="auto"/>
    </w:pPr>
    <w:rPr>
      <w:rFonts w:ascii="Verdana" w:hAnsi="Verdana"/>
      <w:color w:val="000000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0B5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F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5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F0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0E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72028"/>
    <w:rPr>
      <w:rFonts w:ascii="Times New Roman" w:hAnsi="Times New Roman"/>
      <w:b/>
      <w:sz w:val="24"/>
      <w:lang w:val="en-AU"/>
    </w:rPr>
  </w:style>
  <w:style w:type="paragraph" w:customStyle="1" w:styleId="DefaultText">
    <w:name w:val="Default Text"/>
    <w:basedOn w:val="Normal"/>
    <w:link w:val="DefaultTextCaracter"/>
    <w:rsid w:val="006D5712"/>
    <w:pPr>
      <w:spacing w:after="0" w:line="240" w:lineRule="auto"/>
    </w:pPr>
    <w:rPr>
      <w:rFonts w:ascii="Times New Roman" w:hAnsi="Times New Roman"/>
      <w:noProof/>
      <w:sz w:val="24"/>
      <w:szCs w:val="20"/>
    </w:rPr>
  </w:style>
  <w:style w:type="character" w:customStyle="1" w:styleId="DefaultTextCaracter">
    <w:name w:val="Default Text Caracter"/>
    <w:link w:val="DefaultText"/>
    <w:rsid w:val="006D5712"/>
    <w:rPr>
      <w:rFonts w:ascii="Times New Roman" w:hAnsi="Times New Roman"/>
      <w:noProof/>
      <w:sz w:val="24"/>
    </w:rPr>
  </w:style>
  <w:style w:type="table" w:styleId="TableGrid">
    <w:name w:val="Table Grid"/>
    <w:basedOn w:val="TableNormal"/>
    <w:uiPriority w:val="59"/>
    <w:rsid w:val="00337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A4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383939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6855">
          <w:marLeft w:val="63"/>
          <w:marRight w:val="63"/>
          <w:marTop w:val="0"/>
          <w:marBottom w:val="63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</w:div>
      </w:divsChild>
    </w:div>
    <w:div w:id="1693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AC8B8-5DC7-4668-8065-967D53AC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1647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Raluca Prisca</cp:lastModifiedBy>
  <cp:revision>4</cp:revision>
  <cp:lastPrinted>2022-07-07T09:49:00Z</cp:lastPrinted>
  <dcterms:created xsi:type="dcterms:W3CDTF">2022-09-28T06:41:00Z</dcterms:created>
  <dcterms:modified xsi:type="dcterms:W3CDTF">2022-09-28T06:43:00Z</dcterms:modified>
</cp:coreProperties>
</file>